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007F7BEC" w:rsidR="003A72D3" w:rsidRPr="00D7380B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D7380B">
        <w:rPr>
          <w:rFonts w:ascii="Cambria" w:hAnsi="Cambria"/>
          <w:bCs/>
          <w:color w:val="000000" w:themeColor="text1"/>
        </w:rPr>
        <w:t>(Znak postępowania:</w:t>
      </w:r>
      <w:r w:rsidRPr="00D7380B">
        <w:rPr>
          <w:rFonts w:ascii="Cambria" w:hAnsi="Cambria"/>
          <w:b/>
          <w:bCs/>
          <w:color w:val="000000" w:themeColor="text1"/>
        </w:rPr>
        <w:t xml:space="preserve"> </w:t>
      </w:r>
      <w:r w:rsidR="006C6930">
        <w:rPr>
          <w:rFonts w:ascii="Cambria" w:hAnsi="Cambria"/>
          <w:b/>
          <w:color w:val="000000" w:themeColor="text1"/>
        </w:rPr>
        <w:t>WO.271.1.1</w:t>
      </w:r>
      <w:r w:rsidR="003803BE">
        <w:rPr>
          <w:rFonts w:ascii="Cambria" w:hAnsi="Cambria"/>
          <w:b/>
          <w:color w:val="000000" w:themeColor="text1"/>
        </w:rPr>
        <w:t>6</w:t>
      </w:r>
      <w:bookmarkStart w:id="0" w:name="_GoBack"/>
      <w:bookmarkEnd w:id="0"/>
      <w:r w:rsidR="006C6930">
        <w:rPr>
          <w:rFonts w:ascii="Cambria" w:hAnsi="Cambria"/>
          <w:b/>
          <w:color w:val="000000" w:themeColor="text1"/>
        </w:rPr>
        <w:t>.2021</w:t>
      </w:r>
      <w:r w:rsidRPr="00D7380B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A6B43EC" w14:textId="77777777" w:rsidR="006C6930" w:rsidRPr="00137554" w:rsidRDefault="006C6930" w:rsidP="006C6930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Miasto Krasnystaw </w:t>
      </w:r>
      <w:r>
        <w:rPr>
          <w:rFonts w:ascii="Cambria" w:hAnsi="Cambria"/>
        </w:rPr>
        <w:t>zwana dalej „Zamawiającym”,</w:t>
      </w:r>
    </w:p>
    <w:p w14:paraId="20197C25" w14:textId="77777777" w:rsidR="006C6930" w:rsidRPr="00232D78" w:rsidRDefault="006C6930" w:rsidP="006C6930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Plac 3 Maja 29, 22–300 Krasnystaw, </w:t>
      </w:r>
    </w:p>
    <w:p w14:paraId="0CBC4EE4" w14:textId="77777777" w:rsidR="006C6930" w:rsidRPr="00232D78" w:rsidRDefault="006C6930" w:rsidP="006C6930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>NIP: 564-16-69-053, REGON: 110197919,</w:t>
      </w:r>
    </w:p>
    <w:p w14:paraId="2F2B4431" w14:textId="77777777" w:rsidR="006C6930" w:rsidRPr="00232D78" w:rsidRDefault="006C6930" w:rsidP="006C6930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>+48 (82) 576 21 57</w:t>
      </w:r>
      <w:r w:rsidRPr="00232D78">
        <w:rPr>
          <w:rFonts w:asciiTheme="majorHAnsi" w:hAnsiTheme="majorHAnsi"/>
        </w:rPr>
        <w:t xml:space="preserve">, nr faksu +48 (82) 576 23 77 </w:t>
      </w:r>
    </w:p>
    <w:p w14:paraId="29E3CA98" w14:textId="4B0715D2" w:rsidR="006C6930" w:rsidRPr="00232D78" w:rsidRDefault="006C6930" w:rsidP="006C6930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D14B24" w:rsidRPr="00B626C8">
        <w:rPr>
          <w:rStyle w:val="Hipercze"/>
          <w:rFonts w:ascii="Cambria" w:hAnsi="Cambria"/>
        </w:rPr>
        <w:t>zamowienia.publiczne@krasnystaw.pl</w:t>
      </w:r>
    </w:p>
    <w:p w14:paraId="22DFE4F0" w14:textId="77777777" w:rsidR="006C6930" w:rsidRPr="00232D78" w:rsidRDefault="006C6930" w:rsidP="006C6930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  <w:r w:rsidRPr="00232D78">
        <w:rPr>
          <w:rFonts w:asciiTheme="majorHAnsi" w:hAnsiTheme="majorHAnsi"/>
          <w:color w:val="0070C0"/>
          <w:u w:val="single"/>
        </w:rPr>
        <w:t xml:space="preserve"> </w:t>
      </w:r>
    </w:p>
    <w:p w14:paraId="025E9C1D" w14:textId="77777777" w:rsidR="006C6930" w:rsidRPr="00232D78" w:rsidRDefault="006C6930" w:rsidP="006C6930">
      <w:pPr>
        <w:widowControl w:val="0"/>
        <w:spacing w:line="276" w:lineRule="auto"/>
        <w:ind w:left="142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Pr="00232D78">
        <w:rPr>
          <w:rFonts w:asciiTheme="majorHAnsi" w:hAnsiTheme="majorHAnsi" w:cs="Arial"/>
          <w:bCs/>
          <w:color w:val="000000" w:themeColor="text1"/>
        </w:rPr>
        <w:br/>
        <w:t xml:space="preserve">wtorek godz. 8:00 – 16:00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0297BE9C" w14:textId="77777777" w:rsidR="006C6930" w:rsidRDefault="006C6930" w:rsidP="006C6930">
      <w:pPr>
        <w:spacing w:line="27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  <w:hyperlink r:id="rId9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</w:p>
    <w:p w14:paraId="12781163" w14:textId="77777777" w:rsidR="006C6930" w:rsidRDefault="006C6930" w:rsidP="006C6930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 w:rsidRPr="00145829">
        <w:rPr>
          <w:rFonts w:asciiTheme="majorHAnsi" w:hAnsiTheme="majorHAnsi"/>
          <w:u w:val="single"/>
        </w:rPr>
        <w:t>/</w:t>
      </w:r>
      <w:proofErr w:type="spellStart"/>
      <w:r w:rsidRPr="00145829">
        <w:rPr>
          <w:rFonts w:asciiTheme="majorHAnsi" w:hAnsiTheme="majorHAnsi"/>
          <w:u w:val="single"/>
        </w:rPr>
        <w:t>umkrasnystaw</w:t>
      </w:r>
      <w:proofErr w:type="spellEnd"/>
      <w:r w:rsidRPr="00145829">
        <w:rPr>
          <w:rFonts w:asciiTheme="majorHAnsi" w:hAnsiTheme="majorHAnsi"/>
          <w:u w:val="single"/>
        </w:rPr>
        <w:t>/</w:t>
      </w:r>
      <w:proofErr w:type="spellStart"/>
      <w:r w:rsidRPr="00145829">
        <w:rPr>
          <w:rFonts w:asciiTheme="majorHAnsi" w:hAnsiTheme="majorHAnsi"/>
          <w:u w:val="single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8913FD6" w:rsidR="007C687C" w:rsidRPr="003901A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AB3E40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F7FDA9E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FDBF92" w14:textId="77777777" w:rsidR="003901AB" w:rsidRPr="003901AB" w:rsidRDefault="003901AB" w:rsidP="003901A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11F48D9" w14:textId="1F26DF87" w:rsidR="003901AB" w:rsidRPr="003901AB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901AB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3901AB" w:rsidRPr="003901A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9B7281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13F3C32B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930757" w14:textId="77777777" w:rsidR="009B7281" w:rsidRPr="009B7281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F427A9">
        <w:trPr>
          <w:trHeight w:val="151"/>
          <w:jc w:val="center"/>
        </w:trPr>
        <w:tc>
          <w:tcPr>
            <w:tcW w:w="9671" w:type="dxa"/>
            <w:vAlign w:val="center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1FB578A7" w14:textId="77777777" w:rsidR="002F0703" w:rsidRPr="002F0703" w:rsidRDefault="002F0703" w:rsidP="002F0703">
            <w:pPr>
              <w:pStyle w:val="Nagwek"/>
              <w:rPr>
                <w:sz w:val="24"/>
                <w:szCs w:val="24"/>
              </w:rPr>
            </w:pPr>
          </w:p>
          <w:p w14:paraId="0FE2543F" w14:textId="5C178E48" w:rsidR="002F0703" w:rsidRPr="002F0703" w:rsidRDefault="002F0703" w:rsidP="00D14B24">
            <w:pPr>
              <w:pStyle w:val="Nagwek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F0703">
              <w:rPr>
                <w:rFonts w:asciiTheme="majorHAnsi" w:hAnsiTheme="majorHAnsi"/>
                <w:b/>
                <w:sz w:val="24"/>
                <w:szCs w:val="24"/>
              </w:rPr>
              <w:t xml:space="preserve">Opracowanie dokumentacji projektowej </w:t>
            </w:r>
            <w:r w:rsidRPr="002F0703">
              <w:rPr>
                <w:rFonts w:asciiTheme="majorHAnsi" w:hAnsiTheme="majorHAnsi"/>
                <w:b/>
                <w:sz w:val="24"/>
                <w:szCs w:val="24"/>
                <w:lang w:eastAsia="ar-SA"/>
              </w:rPr>
              <w:t xml:space="preserve">w ramach zadania pn.: </w:t>
            </w:r>
            <w:r w:rsidR="00D14B24">
              <w:rPr>
                <w:rFonts w:asciiTheme="majorHAnsi" w:hAnsiTheme="majorHAnsi"/>
                <w:b/>
                <w:sz w:val="24"/>
                <w:szCs w:val="24"/>
                <w:lang w:eastAsia="ar-SA"/>
              </w:rPr>
              <w:br/>
            </w:r>
            <w:r w:rsidRPr="002F0703">
              <w:rPr>
                <w:rFonts w:asciiTheme="majorHAnsi" w:hAnsiTheme="majorHAnsi"/>
                <w:b/>
                <w:sz w:val="24"/>
                <w:szCs w:val="24"/>
              </w:rPr>
              <w:t xml:space="preserve"> „Rozbudowa  i przebudowa ul. Kwiatowej w Krasnymstawie”</w:t>
            </w:r>
          </w:p>
          <w:p w14:paraId="0FF0181C" w14:textId="77777777" w:rsidR="002F0703" w:rsidRDefault="002F0703" w:rsidP="00E52118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0B69D63" w14:textId="13E6FC7A" w:rsidR="00E52118" w:rsidRPr="003614ED" w:rsidRDefault="00E52118" w:rsidP="00141AE7">
            <w:pPr>
              <w:pStyle w:val="Standard"/>
              <w:numPr>
                <w:ilvl w:val="0"/>
                <w:numId w:val="27"/>
              </w:numPr>
              <w:spacing w:line="276" w:lineRule="auto"/>
              <w:ind w:left="456" w:right="74" w:hanging="425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 w:rsid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3614ED">
              <w:rPr>
                <w:rStyle w:val="Domylnaczcionkaakapitu1"/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>:</w:t>
            </w:r>
          </w:p>
          <w:p w14:paraId="48C08F85" w14:textId="77777777" w:rsidR="00E52118" w:rsidRPr="00424D36" w:rsidRDefault="00E52118" w:rsidP="00E52118">
            <w:pPr>
              <w:pStyle w:val="Akapitzlist"/>
              <w:spacing w:line="360" w:lineRule="auto"/>
              <w:ind w:left="426"/>
              <w:rPr>
                <w:sz w:val="10"/>
                <w:szCs w:val="10"/>
              </w:rPr>
            </w:pPr>
          </w:p>
          <w:p w14:paraId="1E4EAFC5" w14:textId="77777777" w:rsidR="00E52118" w:rsidRDefault="00E52118" w:rsidP="00141AE7">
            <w:pPr>
              <w:pStyle w:val="Standard"/>
              <w:spacing w:line="360" w:lineRule="auto"/>
              <w:ind w:firstLine="45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BB9D2DC" w14:textId="77777777" w:rsidR="00E52118" w:rsidRDefault="00E52118" w:rsidP="00141AE7">
            <w:pPr>
              <w:pStyle w:val="Standard"/>
              <w:spacing w:line="360" w:lineRule="auto"/>
              <w:ind w:firstLine="45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32DB27E7" w14:textId="77777777" w:rsidR="00E52118" w:rsidRDefault="00E52118" w:rsidP="00141AE7">
            <w:pPr>
              <w:pStyle w:val="Standard"/>
              <w:spacing w:line="360" w:lineRule="auto"/>
              <w:ind w:firstLine="45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C968490" w14:textId="77777777" w:rsidR="00E52118" w:rsidRDefault="00E52118" w:rsidP="00141AE7">
            <w:pPr>
              <w:pStyle w:val="Standard"/>
              <w:spacing w:line="360" w:lineRule="auto"/>
              <w:ind w:firstLine="45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</w:t>
            </w:r>
          </w:p>
          <w:p w14:paraId="36A2A720" w14:textId="77777777" w:rsidR="003614ED" w:rsidRPr="002C0430" w:rsidRDefault="003614ED" w:rsidP="003614ED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p w14:paraId="5E54AF95" w14:textId="765B77F6" w:rsidR="00141AE7" w:rsidRDefault="00141AE7" w:rsidP="00613F2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56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613F26">
              <w:rPr>
                <w:rFonts w:ascii="Cambria" w:hAnsi="Cambria" w:cs="Arial"/>
                <w:b/>
                <w:bCs/>
                <w:iCs/>
              </w:rPr>
              <w:t xml:space="preserve"> doświadczenie projektanta w zakresie</w:t>
            </w:r>
            <w:r w:rsidR="00613F26" w:rsidRPr="00EF166A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14:paraId="2E160850" w14:textId="03B708C7" w:rsidR="002A1490" w:rsidRDefault="002A1490" w:rsidP="002A1490">
            <w:pPr>
              <w:pStyle w:val="Akapitzlist"/>
              <w:spacing w:line="276" w:lineRule="auto"/>
              <w:ind w:left="45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FD85D49" w14:textId="19D8B11C" w:rsidR="00577C0F" w:rsidRDefault="00577C0F" w:rsidP="002A1490">
            <w:pPr>
              <w:pStyle w:val="Akapitzlist"/>
              <w:spacing w:line="276" w:lineRule="auto"/>
              <w:ind w:left="45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……………………………………………. /Imię i nazwisko projektanta/</w:t>
            </w:r>
          </w:p>
          <w:p w14:paraId="1A452D9B" w14:textId="77777777" w:rsidR="00577C0F" w:rsidRDefault="00577C0F" w:rsidP="002A1490">
            <w:pPr>
              <w:pStyle w:val="Akapitzlist"/>
              <w:spacing w:line="276" w:lineRule="auto"/>
              <w:ind w:left="45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6309BF3" w14:textId="21F0FE77" w:rsidR="002A1490" w:rsidRDefault="002A1490" w:rsidP="00094A24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W celu wykazania warunku udziału w postępowaniu (projekt nie wlicza się do zakresu, na podstawie którego zostanie przyznana punktacja w kryterium oceny ofert).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4260"/>
              <w:gridCol w:w="2357"/>
              <w:gridCol w:w="2360"/>
            </w:tblGrid>
            <w:tr w:rsidR="002A1490" w:rsidRPr="00DB1E6A" w14:paraId="51E0424F" w14:textId="77777777" w:rsidTr="00BE224C">
              <w:tc>
                <w:tcPr>
                  <w:tcW w:w="454" w:type="dxa"/>
                </w:tcPr>
                <w:p w14:paraId="16168B5B" w14:textId="3D5DF487" w:rsidR="002A1490" w:rsidRPr="00094A24" w:rsidRDefault="002A1490" w:rsidP="002A1490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LP</w:t>
                  </w:r>
                  <w:r w:rsidR="00094A24"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68" w:type="dxa"/>
                </w:tcPr>
                <w:p w14:paraId="79ECEEB5" w14:textId="77777777" w:rsidR="002A1490" w:rsidRPr="00094A24" w:rsidRDefault="002A1490" w:rsidP="002A1490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14:paraId="118E8EFE" w14:textId="77777777" w:rsidR="002A1490" w:rsidRPr="00094A24" w:rsidRDefault="002A1490" w:rsidP="002A1490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Zakres projektu</w:t>
                  </w:r>
                </w:p>
              </w:tc>
              <w:tc>
                <w:tcPr>
                  <w:tcW w:w="2361" w:type="dxa"/>
                </w:tcPr>
                <w:p w14:paraId="251055DB" w14:textId="77777777" w:rsidR="002A1490" w:rsidRPr="00094A24" w:rsidRDefault="002A1490" w:rsidP="002A1490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Długość</w:t>
                  </w: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  <w:t xml:space="preserve"> odcinka drogi</w:t>
                  </w:r>
                </w:p>
              </w:tc>
              <w:tc>
                <w:tcPr>
                  <w:tcW w:w="2362" w:type="dxa"/>
                </w:tcPr>
                <w:p w14:paraId="7EBA7325" w14:textId="77777777" w:rsidR="002A1490" w:rsidRPr="00094A24" w:rsidRDefault="002A1490" w:rsidP="002A1490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Inwestor na rzecz którego wykonywano projekt</w:t>
                  </w:r>
                </w:p>
              </w:tc>
            </w:tr>
            <w:tr w:rsidR="002A1490" w:rsidRPr="00D825E4" w14:paraId="742AF330" w14:textId="77777777" w:rsidTr="00BE224C">
              <w:tc>
                <w:tcPr>
                  <w:tcW w:w="454" w:type="dxa"/>
                </w:tcPr>
                <w:p w14:paraId="235CB1E2" w14:textId="77777777" w:rsidR="002A1490" w:rsidRPr="00D825E4" w:rsidRDefault="002A1490" w:rsidP="002A1490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825E4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68" w:type="dxa"/>
                </w:tcPr>
                <w:p w14:paraId="3620F522" w14:textId="77777777" w:rsidR="002A1490" w:rsidRPr="00D825E4" w:rsidRDefault="002A1490" w:rsidP="002A1490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2968DE83" w14:textId="77777777" w:rsidR="002A1490" w:rsidRPr="00D825E4" w:rsidRDefault="002A1490" w:rsidP="002A1490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</w:tcPr>
                <w:p w14:paraId="372D142B" w14:textId="77777777" w:rsidR="002A1490" w:rsidRPr="00D825E4" w:rsidRDefault="002A1490" w:rsidP="002A1490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</w:tcPr>
                <w:p w14:paraId="576B8186" w14:textId="77777777" w:rsidR="002A1490" w:rsidRDefault="002A1490" w:rsidP="002A1490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5254CB98" w14:textId="77777777" w:rsidR="002A1490" w:rsidRDefault="002A1490" w:rsidP="002A1490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1A135EDD" w14:textId="77777777" w:rsidR="002A1490" w:rsidRPr="00D825E4" w:rsidRDefault="002A1490" w:rsidP="002A1490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29009E3C" w14:textId="76C435C8" w:rsidR="002A1490" w:rsidRDefault="002A1490" w:rsidP="002A1490">
            <w:pPr>
              <w:pStyle w:val="Akapitzlist"/>
              <w:spacing w:line="276" w:lineRule="auto"/>
              <w:ind w:left="45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7425D32" w14:textId="1D5189C1" w:rsidR="002A1490" w:rsidRDefault="002A1490" w:rsidP="00094A24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W celu uzyskania punktów w kryterium oceny ofert.</w:t>
            </w:r>
          </w:p>
          <w:p w14:paraId="35AAE436" w14:textId="77777777" w:rsidR="002A1490" w:rsidRPr="00613F26" w:rsidRDefault="002A1490" w:rsidP="00094A24">
            <w:pPr>
              <w:pStyle w:val="Akapitzlist"/>
              <w:spacing w:line="276" w:lineRule="auto"/>
              <w:ind w:left="45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4260"/>
              <w:gridCol w:w="2357"/>
              <w:gridCol w:w="2360"/>
            </w:tblGrid>
            <w:tr w:rsidR="00613F26" w:rsidRPr="00DB1E6A" w14:paraId="43EF4308" w14:textId="77777777" w:rsidTr="008141BF">
              <w:tc>
                <w:tcPr>
                  <w:tcW w:w="454" w:type="dxa"/>
                </w:tcPr>
                <w:p w14:paraId="012E8D1E" w14:textId="587ABFD9" w:rsidR="00613F26" w:rsidRPr="00094A2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LP</w:t>
                  </w:r>
                  <w:r w:rsidR="00094A24"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68" w:type="dxa"/>
                </w:tcPr>
                <w:p w14:paraId="45862B22" w14:textId="77777777" w:rsidR="00F427A9" w:rsidRPr="00094A24" w:rsidRDefault="00F427A9" w:rsidP="00613F26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14:paraId="71E8606F" w14:textId="77777777" w:rsidR="00613F26" w:rsidRPr="00094A24" w:rsidRDefault="00613F26" w:rsidP="00613F26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Zakres projektu</w:t>
                  </w:r>
                </w:p>
              </w:tc>
              <w:tc>
                <w:tcPr>
                  <w:tcW w:w="2361" w:type="dxa"/>
                </w:tcPr>
                <w:p w14:paraId="7AC8666D" w14:textId="3E83133F" w:rsidR="00613F26" w:rsidRPr="00094A24" w:rsidRDefault="00613F26" w:rsidP="00F427A9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Długość</w:t>
                  </w:r>
                  <w:r w:rsidR="00F427A9"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="00F427A9"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odcinka drogi</w:t>
                  </w:r>
                </w:p>
              </w:tc>
              <w:tc>
                <w:tcPr>
                  <w:tcW w:w="2362" w:type="dxa"/>
                </w:tcPr>
                <w:p w14:paraId="750E62C0" w14:textId="77777777" w:rsidR="00613F26" w:rsidRPr="00094A24" w:rsidRDefault="00613F26" w:rsidP="00613F26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94A24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Inwestor na rzecz którego wykonywano projekt</w:t>
                  </w:r>
                </w:p>
              </w:tc>
            </w:tr>
            <w:tr w:rsidR="00613F26" w:rsidRPr="00D825E4" w14:paraId="1DFE0336" w14:textId="77777777" w:rsidTr="008141BF">
              <w:tc>
                <w:tcPr>
                  <w:tcW w:w="454" w:type="dxa"/>
                </w:tcPr>
                <w:p w14:paraId="4CEB574F" w14:textId="7027179B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825E4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  <w:r w:rsidR="00F427A9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68" w:type="dxa"/>
                </w:tcPr>
                <w:p w14:paraId="7B813D86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282236FE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</w:tcPr>
                <w:p w14:paraId="43A464BF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</w:tcPr>
                <w:p w14:paraId="14B9CF40" w14:textId="77777777" w:rsidR="00613F26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37509840" w14:textId="77777777" w:rsidR="00613F26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29EDAC76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613F26" w:rsidRPr="00D825E4" w14:paraId="1BC752AF" w14:textId="77777777" w:rsidTr="008141BF">
              <w:tc>
                <w:tcPr>
                  <w:tcW w:w="454" w:type="dxa"/>
                </w:tcPr>
                <w:p w14:paraId="34CDE803" w14:textId="26C199B5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825E4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2</w:t>
                  </w:r>
                  <w:r w:rsidR="00F427A9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68" w:type="dxa"/>
                </w:tcPr>
                <w:p w14:paraId="5A4A9A2C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7B097714" w14:textId="77777777" w:rsidR="00613F26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352A2617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</w:tcPr>
                <w:p w14:paraId="2D040285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</w:tcPr>
                <w:p w14:paraId="0DE16AB5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613F26" w:rsidRPr="00D825E4" w14:paraId="3D0268DC" w14:textId="77777777" w:rsidTr="008141BF">
              <w:tc>
                <w:tcPr>
                  <w:tcW w:w="454" w:type="dxa"/>
                </w:tcPr>
                <w:p w14:paraId="48BBCE81" w14:textId="6C328D18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825E4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3</w:t>
                  </w:r>
                  <w:r w:rsidR="00F427A9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68" w:type="dxa"/>
                </w:tcPr>
                <w:p w14:paraId="67EDF6EA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2F2656DC" w14:textId="77777777" w:rsidR="00613F26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6CDF0651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</w:tcPr>
                <w:p w14:paraId="43024DCF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</w:tcPr>
                <w:p w14:paraId="4A6FC5C1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613F26" w:rsidRPr="00D825E4" w14:paraId="35990C0B" w14:textId="77777777" w:rsidTr="008141BF">
              <w:tc>
                <w:tcPr>
                  <w:tcW w:w="454" w:type="dxa"/>
                </w:tcPr>
                <w:p w14:paraId="207DA168" w14:textId="6A5BB17A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825E4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4</w:t>
                  </w:r>
                  <w:r w:rsidR="00F427A9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68" w:type="dxa"/>
                </w:tcPr>
                <w:p w14:paraId="0EA5D253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0A826ED5" w14:textId="77777777" w:rsidR="00613F26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48E28917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</w:tcPr>
                <w:p w14:paraId="35B21B89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</w:tcPr>
                <w:p w14:paraId="0CD72AFE" w14:textId="77777777" w:rsidR="00613F26" w:rsidRPr="00D825E4" w:rsidRDefault="00613F26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F427A9" w:rsidRPr="00D825E4" w14:paraId="44AAA596" w14:textId="77777777" w:rsidTr="008141BF">
              <w:tc>
                <w:tcPr>
                  <w:tcW w:w="454" w:type="dxa"/>
                </w:tcPr>
                <w:p w14:paraId="35000D64" w14:textId="77777777" w:rsidR="00F427A9" w:rsidRDefault="00F427A9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5.</w:t>
                  </w:r>
                </w:p>
                <w:p w14:paraId="6C9D7890" w14:textId="77777777" w:rsidR="00F427A9" w:rsidRDefault="00F427A9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3CD4F5D1" w14:textId="77777777" w:rsidR="00F427A9" w:rsidRPr="00D825E4" w:rsidRDefault="00F427A9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68" w:type="dxa"/>
                </w:tcPr>
                <w:p w14:paraId="50E7366E" w14:textId="77777777" w:rsidR="00F427A9" w:rsidRPr="00D825E4" w:rsidRDefault="00F427A9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</w:tcPr>
                <w:p w14:paraId="511FFC31" w14:textId="77777777" w:rsidR="00F427A9" w:rsidRPr="00D825E4" w:rsidRDefault="00F427A9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</w:tcPr>
                <w:p w14:paraId="531AC2A9" w14:textId="77777777" w:rsidR="00F427A9" w:rsidRPr="00D825E4" w:rsidRDefault="00F427A9" w:rsidP="00613F26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70164E08" w14:textId="41DE0A24" w:rsidR="003614ED" w:rsidRDefault="003614ED" w:rsidP="003614ED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3CFF5894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akceptuję/my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6C6930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11E186A0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6C1EFE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Pr="00B85A2B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C742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C742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B85A2B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C742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C742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41AE7">
        <w:trPr>
          <w:trHeight w:val="3655"/>
          <w:jc w:val="center"/>
        </w:trPr>
        <w:tc>
          <w:tcPr>
            <w:tcW w:w="9671" w:type="dxa"/>
          </w:tcPr>
          <w:p w14:paraId="046DF675" w14:textId="60123E6C" w:rsidR="00141AE7" w:rsidRDefault="00141AE7" w:rsidP="00141AE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 RODZAJ WYKONAWCY:</w:t>
            </w:r>
          </w:p>
          <w:p w14:paraId="0994A945" w14:textId="77777777" w:rsidR="00141AE7" w:rsidRDefault="00141AE7" w:rsidP="00141AE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72E697A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CC7427">
              <w:rPr>
                <w:rFonts w:ascii="Cambria" w:hAnsi="Cambria" w:cs="Arial"/>
                <w:sz w:val="22"/>
                <w:szCs w:val="22"/>
              </w:rPr>
            </w:r>
            <w:r w:rsidR="00CC742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3A9123A5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CC7427">
              <w:rPr>
                <w:rFonts w:ascii="Cambria" w:hAnsi="Cambria" w:cs="Arial"/>
                <w:sz w:val="22"/>
                <w:szCs w:val="22"/>
              </w:rPr>
            </w:r>
            <w:r w:rsidR="00CC742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6D113ED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CC7427">
              <w:rPr>
                <w:rFonts w:ascii="Cambria" w:hAnsi="Cambria" w:cs="Arial"/>
                <w:sz w:val="22"/>
                <w:szCs w:val="22"/>
              </w:rPr>
            </w:r>
            <w:r w:rsidR="00CC742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49A5A0E4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CC7427">
              <w:rPr>
                <w:rFonts w:ascii="Cambria" w:hAnsi="Cambria" w:cs="Arial"/>
                <w:sz w:val="22"/>
                <w:szCs w:val="22"/>
              </w:rPr>
            </w:r>
            <w:r w:rsidR="00CC742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721A275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CC7427">
              <w:rPr>
                <w:rFonts w:ascii="Cambria" w:hAnsi="Cambria" w:cs="Arial"/>
                <w:sz w:val="22"/>
                <w:szCs w:val="22"/>
              </w:rPr>
            </w:r>
            <w:r w:rsidR="00CC742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0650122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CC7427">
              <w:rPr>
                <w:rFonts w:ascii="Cambria" w:hAnsi="Cambria" w:cs="Arial"/>
                <w:sz w:val="22"/>
                <w:szCs w:val="22"/>
              </w:rPr>
            </w:r>
            <w:r w:rsidR="00CC742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6DE97A59" w14:textId="77777777" w:rsidR="00141AE7" w:rsidRDefault="00141AE7" w:rsidP="00141AE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07920F" w14:textId="77777777" w:rsidR="00141AE7" w:rsidRDefault="00141AE7" w:rsidP="00141AE7">
            <w:pPr>
              <w:spacing w:line="276" w:lineRule="auto"/>
              <w:ind w:left="360" w:hanging="53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FC4222">
              <w:rPr>
                <w:rFonts w:ascii="Cambria" w:hAnsi="Cambria" w:cs="Arial"/>
                <w:b/>
                <w:i/>
                <w:sz w:val="18"/>
                <w:szCs w:val="18"/>
              </w:rPr>
              <w:t>(zaznaczyć właściwie)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C7D9866" w:rsidR="00824977" w:rsidRDefault="00141AE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141AE7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2FBC4" w14:textId="77777777" w:rsidR="00CC7427" w:rsidRDefault="00CC7427" w:rsidP="001F1344">
      <w:r>
        <w:separator/>
      </w:r>
    </w:p>
  </w:endnote>
  <w:endnote w:type="continuationSeparator" w:id="0">
    <w:p w14:paraId="1A55F1D9" w14:textId="77777777" w:rsidR="00CC7427" w:rsidRDefault="00CC742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803BE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803BE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DB090" w14:textId="77777777" w:rsidR="00CC7427" w:rsidRDefault="00CC7427" w:rsidP="001F1344">
      <w:r>
        <w:separator/>
      </w:r>
    </w:p>
  </w:footnote>
  <w:footnote w:type="continuationSeparator" w:id="0">
    <w:p w14:paraId="49E8D927" w14:textId="77777777" w:rsidR="00CC7427" w:rsidRDefault="00CC7427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0CF0" w14:textId="68E6D926" w:rsidR="00D7380B" w:rsidRDefault="00D7380B" w:rsidP="00D7380B">
    <w:pPr>
      <w:pStyle w:val="Nagwek"/>
    </w:pPr>
  </w:p>
  <w:p w14:paraId="171FBFE6" w14:textId="77777777" w:rsidR="00D7380B" w:rsidRPr="007E232B" w:rsidRDefault="00D7380B" w:rsidP="00D7380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1CD6"/>
    <w:multiLevelType w:val="hybridMultilevel"/>
    <w:tmpl w:val="AFA627F8"/>
    <w:lvl w:ilvl="0" w:tplc="EBCA6DAA">
      <w:start w:val="1"/>
      <w:numFmt w:val="upperLetter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0F9"/>
    <w:multiLevelType w:val="hybridMultilevel"/>
    <w:tmpl w:val="0E5AE9D0"/>
    <w:lvl w:ilvl="0" w:tplc="6F9C1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AF6532"/>
    <w:multiLevelType w:val="hybridMultilevel"/>
    <w:tmpl w:val="BF1AD062"/>
    <w:lvl w:ilvl="0" w:tplc="7A14E410">
      <w:start w:val="1"/>
      <w:numFmt w:val="upperLetter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25"/>
  </w:num>
  <w:num w:numId="5">
    <w:abstractNumId w:val="1"/>
  </w:num>
  <w:num w:numId="6">
    <w:abstractNumId w:val="13"/>
  </w:num>
  <w:num w:numId="7">
    <w:abstractNumId w:val="2"/>
  </w:num>
  <w:num w:numId="8">
    <w:abstractNumId w:val="28"/>
  </w:num>
  <w:num w:numId="9">
    <w:abstractNumId w:val="9"/>
  </w:num>
  <w:num w:numId="10">
    <w:abstractNumId w:val="23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26"/>
  </w:num>
  <w:num w:numId="16">
    <w:abstractNumId w:val="22"/>
  </w:num>
  <w:num w:numId="17">
    <w:abstractNumId w:val="19"/>
  </w:num>
  <w:num w:numId="18">
    <w:abstractNumId w:val="4"/>
  </w:num>
  <w:num w:numId="19">
    <w:abstractNumId w:val="6"/>
  </w:num>
  <w:num w:numId="20">
    <w:abstractNumId w:val="7"/>
  </w:num>
  <w:num w:numId="21">
    <w:abstractNumId w:val="24"/>
  </w:num>
  <w:num w:numId="22">
    <w:abstractNumId w:val="10"/>
  </w:num>
  <w:num w:numId="23">
    <w:abstractNumId w:val="12"/>
  </w:num>
  <w:num w:numId="24">
    <w:abstractNumId w:val="5"/>
  </w:num>
  <w:num w:numId="25">
    <w:abstractNumId w:val="8"/>
  </w:num>
  <w:num w:numId="26">
    <w:abstractNumId w:val="11"/>
  </w:num>
  <w:num w:numId="27">
    <w:abstractNumId w:val="15"/>
  </w:num>
  <w:num w:numId="28">
    <w:abstractNumId w:val="21"/>
  </w:num>
  <w:num w:numId="2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4D1"/>
    <w:rsid w:val="00023AC9"/>
    <w:rsid w:val="0003503E"/>
    <w:rsid w:val="00040ADF"/>
    <w:rsid w:val="000418C3"/>
    <w:rsid w:val="00041C0C"/>
    <w:rsid w:val="00042B1C"/>
    <w:rsid w:val="000454C6"/>
    <w:rsid w:val="00047DFD"/>
    <w:rsid w:val="00055B7D"/>
    <w:rsid w:val="0005665C"/>
    <w:rsid w:val="00060D3D"/>
    <w:rsid w:val="00060EF5"/>
    <w:rsid w:val="000639FA"/>
    <w:rsid w:val="00072667"/>
    <w:rsid w:val="00083A17"/>
    <w:rsid w:val="00094A24"/>
    <w:rsid w:val="00094AD3"/>
    <w:rsid w:val="00094C73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6986"/>
    <w:rsid w:val="00121062"/>
    <w:rsid w:val="0012168D"/>
    <w:rsid w:val="00123A67"/>
    <w:rsid w:val="00123C7B"/>
    <w:rsid w:val="00132E41"/>
    <w:rsid w:val="001347C8"/>
    <w:rsid w:val="00134EDB"/>
    <w:rsid w:val="001361D9"/>
    <w:rsid w:val="00140C2A"/>
    <w:rsid w:val="00140E4C"/>
    <w:rsid w:val="00141AE7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E21"/>
    <w:rsid w:val="0023389D"/>
    <w:rsid w:val="00235EF1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1490"/>
    <w:rsid w:val="002A6857"/>
    <w:rsid w:val="002A7B65"/>
    <w:rsid w:val="002A7C77"/>
    <w:rsid w:val="002C254C"/>
    <w:rsid w:val="002C5208"/>
    <w:rsid w:val="002D1678"/>
    <w:rsid w:val="002D4248"/>
    <w:rsid w:val="002D5626"/>
    <w:rsid w:val="002F0703"/>
    <w:rsid w:val="003008F1"/>
    <w:rsid w:val="00300998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4ED"/>
    <w:rsid w:val="00362003"/>
    <w:rsid w:val="00365D7C"/>
    <w:rsid w:val="003803BE"/>
    <w:rsid w:val="00385C9B"/>
    <w:rsid w:val="003901A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456F7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1144"/>
    <w:rsid w:val="005422C5"/>
    <w:rsid w:val="00550613"/>
    <w:rsid w:val="00557147"/>
    <w:rsid w:val="005622B1"/>
    <w:rsid w:val="00566B75"/>
    <w:rsid w:val="00570917"/>
    <w:rsid w:val="00572298"/>
    <w:rsid w:val="00577C0F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2D2A"/>
    <w:rsid w:val="005F336C"/>
    <w:rsid w:val="005F5B81"/>
    <w:rsid w:val="005F5F73"/>
    <w:rsid w:val="005F6A60"/>
    <w:rsid w:val="005F6BBC"/>
    <w:rsid w:val="005F7321"/>
    <w:rsid w:val="00601255"/>
    <w:rsid w:val="0060538C"/>
    <w:rsid w:val="00607781"/>
    <w:rsid w:val="0061138E"/>
    <w:rsid w:val="00613F26"/>
    <w:rsid w:val="00617F00"/>
    <w:rsid w:val="0062026B"/>
    <w:rsid w:val="006314FC"/>
    <w:rsid w:val="00632CDD"/>
    <w:rsid w:val="00640578"/>
    <w:rsid w:val="00641B32"/>
    <w:rsid w:val="00643063"/>
    <w:rsid w:val="0065072B"/>
    <w:rsid w:val="00660E53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45F5"/>
    <w:rsid w:val="006C6930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565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5144"/>
    <w:rsid w:val="009B6466"/>
    <w:rsid w:val="009B7281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A2B"/>
    <w:rsid w:val="00B932CE"/>
    <w:rsid w:val="00BA13A1"/>
    <w:rsid w:val="00BA2155"/>
    <w:rsid w:val="00BA24BF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37B5C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3632"/>
    <w:rsid w:val="00CC5082"/>
    <w:rsid w:val="00CC7427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7AE"/>
    <w:rsid w:val="00D13B84"/>
    <w:rsid w:val="00D14B2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678A"/>
    <w:rsid w:val="00D723F7"/>
    <w:rsid w:val="00D733E1"/>
    <w:rsid w:val="00D7380B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5805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27A9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73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E2138A-78C8-4334-B21F-2C82A7FD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Marek</cp:lastModifiedBy>
  <cp:revision>3</cp:revision>
  <cp:lastPrinted>2019-02-01T07:30:00Z</cp:lastPrinted>
  <dcterms:created xsi:type="dcterms:W3CDTF">2021-07-27T12:21:00Z</dcterms:created>
  <dcterms:modified xsi:type="dcterms:W3CDTF">2021-08-31T10:05:00Z</dcterms:modified>
</cp:coreProperties>
</file>