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6A82" w14:textId="7281A2F3" w:rsidR="00765A92" w:rsidRPr="00765A92" w:rsidRDefault="00765A92" w:rsidP="00765A92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</w:t>
      </w:r>
      <w:r w:rsidRPr="00765A92">
        <w:rPr>
          <w:sz w:val="16"/>
          <w:szCs w:val="16"/>
        </w:rPr>
        <w:t xml:space="preserve">Załącznik Nr 1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do </w:t>
      </w:r>
      <w:r w:rsidRPr="00765A92">
        <w:rPr>
          <w:sz w:val="16"/>
          <w:szCs w:val="16"/>
        </w:rPr>
        <w:t>Zarządzeni</w:t>
      </w:r>
      <w:r>
        <w:rPr>
          <w:sz w:val="16"/>
          <w:szCs w:val="16"/>
        </w:rPr>
        <w:t>a</w:t>
      </w:r>
      <w:r w:rsidRPr="00765A92">
        <w:rPr>
          <w:sz w:val="16"/>
          <w:szCs w:val="16"/>
        </w:rPr>
        <w:t xml:space="preserve"> Nr </w:t>
      </w:r>
      <w:r w:rsidR="00B2228D">
        <w:rPr>
          <w:sz w:val="16"/>
          <w:szCs w:val="16"/>
        </w:rPr>
        <w:t>7</w:t>
      </w:r>
      <w:r w:rsidRPr="00765A92">
        <w:rPr>
          <w:sz w:val="16"/>
          <w:szCs w:val="16"/>
        </w:rPr>
        <w:t>9</w:t>
      </w:r>
    </w:p>
    <w:p w14:paraId="393CD81E" w14:textId="77777777" w:rsidR="00765A92" w:rsidRPr="00765A92" w:rsidRDefault="00765A92" w:rsidP="00765A92">
      <w:pPr>
        <w:jc w:val="right"/>
        <w:rPr>
          <w:sz w:val="16"/>
          <w:szCs w:val="16"/>
        </w:rPr>
      </w:pPr>
      <w:r w:rsidRPr="00765A92">
        <w:rPr>
          <w:sz w:val="16"/>
          <w:szCs w:val="16"/>
        </w:rPr>
        <w:t>Burmistrza Krasnegostawu</w:t>
      </w:r>
    </w:p>
    <w:p w14:paraId="6E3BB709" w14:textId="3C4EC654" w:rsidR="00765A92" w:rsidRPr="00765A92" w:rsidRDefault="00765A92" w:rsidP="00765A92">
      <w:pPr>
        <w:jc w:val="right"/>
        <w:rPr>
          <w:sz w:val="16"/>
          <w:szCs w:val="16"/>
        </w:rPr>
      </w:pPr>
      <w:r w:rsidRPr="00765A92">
        <w:rPr>
          <w:sz w:val="16"/>
          <w:szCs w:val="16"/>
        </w:rPr>
        <w:t xml:space="preserve">z dnia </w:t>
      </w:r>
      <w:r w:rsidR="00B2228D">
        <w:rPr>
          <w:sz w:val="16"/>
          <w:szCs w:val="16"/>
        </w:rPr>
        <w:t>28 kwietnia 2025</w:t>
      </w:r>
      <w:r w:rsidRPr="00765A92">
        <w:rPr>
          <w:sz w:val="16"/>
          <w:szCs w:val="16"/>
        </w:rPr>
        <w:t xml:space="preserve"> r.</w:t>
      </w:r>
    </w:p>
    <w:p w14:paraId="336974F4" w14:textId="77777777" w:rsidR="00765A92" w:rsidRPr="002047B2" w:rsidRDefault="00765A92" w:rsidP="00765A92">
      <w:pPr>
        <w:jc w:val="center"/>
        <w:rPr>
          <w:b/>
        </w:rPr>
      </w:pPr>
      <w:r w:rsidRPr="002047B2">
        <w:rPr>
          <w:b/>
        </w:rPr>
        <w:t>BURMISTRZ KRASNEGOSTAWU</w:t>
      </w:r>
    </w:p>
    <w:p w14:paraId="6FB87214" w14:textId="77777777" w:rsidR="00765A92" w:rsidRPr="002047B2" w:rsidRDefault="00765A92" w:rsidP="00765A92">
      <w:pPr>
        <w:jc w:val="center"/>
        <w:rPr>
          <w:b/>
        </w:rPr>
      </w:pPr>
      <w:r w:rsidRPr="002047B2">
        <w:rPr>
          <w:b/>
        </w:rPr>
        <w:t>Ogłasza konkurs</w:t>
      </w:r>
    </w:p>
    <w:p w14:paraId="11FD6760" w14:textId="66E03FAD" w:rsidR="00765A92" w:rsidRDefault="00765A92" w:rsidP="00765A92">
      <w:pPr>
        <w:jc w:val="center"/>
        <w:rPr>
          <w:b/>
        </w:rPr>
      </w:pPr>
      <w:r w:rsidRPr="002047B2">
        <w:rPr>
          <w:b/>
        </w:rPr>
        <w:t xml:space="preserve">na stanowisko Dyrektora </w:t>
      </w:r>
      <w:r w:rsidR="00CB620F">
        <w:rPr>
          <w:b/>
        </w:rPr>
        <w:t>Krasnostawskiego Domu Kultury</w:t>
      </w:r>
      <w:r>
        <w:rPr>
          <w:b/>
        </w:rPr>
        <w:t xml:space="preserve"> w Krasnymstawie</w:t>
      </w:r>
    </w:p>
    <w:p w14:paraId="417375F6" w14:textId="77777777" w:rsidR="00765A92" w:rsidRDefault="00765A92" w:rsidP="00765A92">
      <w:pPr>
        <w:jc w:val="center"/>
        <w:rPr>
          <w:b/>
        </w:rPr>
      </w:pPr>
    </w:p>
    <w:p w14:paraId="05813F07" w14:textId="77777777" w:rsidR="00765A92" w:rsidRDefault="00765A92" w:rsidP="00765A92">
      <w:pPr>
        <w:jc w:val="both"/>
      </w:pPr>
      <w:r>
        <w:t xml:space="preserve">Nazwa i adres instytucji kultury: </w:t>
      </w:r>
    </w:p>
    <w:p w14:paraId="4A5BAF28" w14:textId="31DE7CCC" w:rsidR="00765A92" w:rsidRDefault="00B2228D" w:rsidP="00765A92">
      <w:pPr>
        <w:jc w:val="both"/>
        <w:rPr>
          <w:b/>
        </w:rPr>
      </w:pPr>
      <w:r>
        <w:rPr>
          <w:b/>
        </w:rPr>
        <w:t>Krasnostawski Dom Kultury</w:t>
      </w:r>
      <w:r w:rsidR="00765A92">
        <w:rPr>
          <w:b/>
        </w:rPr>
        <w:t xml:space="preserve">, ul. Okrzei </w:t>
      </w:r>
      <w:r w:rsidR="00DF08BF">
        <w:rPr>
          <w:b/>
        </w:rPr>
        <w:t>10</w:t>
      </w:r>
      <w:r w:rsidR="00765A92">
        <w:rPr>
          <w:b/>
        </w:rPr>
        <w:t xml:space="preserve">, </w:t>
      </w:r>
      <w:r w:rsidR="00765A92" w:rsidRPr="002047B2">
        <w:rPr>
          <w:b/>
        </w:rPr>
        <w:t>22-300 Krasnystaw</w:t>
      </w:r>
    </w:p>
    <w:p w14:paraId="3A5B738A" w14:textId="77777777" w:rsidR="00765A92" w:rsidRDefault="00765A92" w:rsidP="00765A92">
      <w:pPr>
        <w:jc w:val="both"/>
        <w:rPr>
          <w:b/>
        </w:rPr>
      </w:pPr>
      <w:r w:rsidRPr="00461CF8">
        <w:t>Nazwa stanowiska</w:t>
      </w:r>
      <w:r>
        <w:rPr>
          <w:b/>
        </w:rPr>
        <w:t xml:space="preserve"> : Dyrektor</w:t>
      </w:r>
    </w:p>
    <w:p w14:paraId="616C3F16" w14:textId="77777777" w:rsidR="00765A92" w:rsidRDefault="00765A92" w:rsidP="00765A92">
      <w:pPr>
        <w:jc w:val="both"/>
        <w:rPr>
          <w:b/>
        </w:rPr>
      </w:pPr>
      <w:r w:rsidRPr="00461CF8">
        <w:t>Wymiar</w:t>
      </w:r>
      <w:r>
        <w:rPr>
          <w:b/>
        </w:rPr>
        <w:t>: 1 etat</w:t>
      </w:r>
    </w:p>
    <w:p w14:paraId="10BD138D" w14:textId="77777777" w:rsidR="00765A92" w:rsidRDefault="00765A92" w:rsidP="00765A92">
      <w:pPr>
        <w:jc w:val="both"/>
        <w:rPr>
          <w:b/>
        </w:rPr>
      </w:pPr>
    </w:p>
    <w:p w14:paraId="40A3B28F" w14:textId="77777777" w:rsidR="00765A92" w:rsidRDefault="00765A92" w:rsidP="00765A92">
      <w:pPr>
        <w:jc w:val="both"/>
        <w:rPr>
          <w:b/>
        </w:rPr>
      </w:pPr>
      <w:r>
        <w:rPr>
          <w:b/>
        </w:rPr>
        <w:t>I. Formalne kryteria wyboru i wymagane kwalifikacje:</w:t>
      </w:r>
    </w:p>
    <w:p w14:paraId="6305E37A" w14:textId="2459ACF1" w:rsidR="00765A92" w:rsidRDefault="00765A92" w:rsidP="00765A92">
      <w:pPr>
        <w:suppressAutoHyphens w:val="0"/>
        <w:ind w:left="360"/>
        <w:jc w:val="both"/>
      </w:pPr>
      <w:r>
        <w:t xml:space="preserve">1.   </w:t>
      </w:r>
      <w:r w:rsidR="00B811E2">
        <w:t>O</w:t>
      </w:r>
      <w:r>
        <w:t>bywatelstwo polskie</w:t>
      </w:r>
      <w:r w:rsidR="00B2228D">
        <w:t xml:space="preserve"> lub obywatelstwo innego niż Polska państwa Unii Europejskiej lub innego państwa, którego obywatelem, na podstawie umów międzynarodowych lub przepisów prawa wspólnotowego, przysługuje prawo podjęcia zatrudnienia na terytorium Rzeczypospolitej Polskiej</w:t>
      </w:r>
      <w:r>
        <w:t>;</w:t>
      </w:r>
    </w:p>
    <w:p w14:paraId="0A2E855D" w14:textId="525B3BDA" w:rsidR="00765A92" w:rsidRDefault="00765A92" w:rsidP="00765A92">
      <w:pPr>
        <w:suppressAutoHyphens w:val="0"/>
        <w:ind w:left="360"/>
        <w:jc w:val="both"/>
      </w:pPr>
      <w:r>
        <w:t xml:space="preserve">2.   </w:t>
      </w:r>
      <w:r w:rsidR="00B811E2">
        <w:t>W</w:t>
      </w:r>
      <w:r>
        <w:t>ykształcenie wyższe magisterskie</w:t>
      </w:r>
      <w:r w:rsidR="00B2228D">
        <w:t>;</w:t>
      </w:r>
    </w:p>
    <w:p w14:paraId="08E3814F" w14:textId="616DE468" w:rsidR="00B2228D" w:rsidRDefault="00B2228D" w:rsidP="00765A92">
      <w:pPr>
        <w:suppressAutoHyphens w:val="0"/>
        <w:ind w:left="360"/>
        <w:jc w:val="both"/>
      </w:pPr>
      <w:r>
        <w:t xml:space="preserve">3.   </w:t>
      </w:r>
      <w:r w:rsidR="00B811E2">
        <w:t>C</w:t>
      </w:r>
      <w:r>
        <w:t xml:space="preserve">o najmniej </w:t>
      </w:r>
      <w:r w:rsidR="005359F9">
        <w:t>7</w:t>
      </w:r>
      <w:r>
        <w:t xml:space="preserve"> letni staż pracy na stanowisku kierowniczym</w:t>
      </w:r>
      <w:r w:rsidR="00FC076A">
        <w:t xml:space="preserve"> (w tym min. 5 lat doświadczenia zawodowego w instytucji kultury) oraz </w:t>
      </w:r>
      <w:r>
        <w:t xml:space="preserve">co najmniej 5 letni staż pracy </w:t>
      </w:r>
      <w:r w:rsidR="00FC076A">
        <w:t xml:space="preserve">                        </w:t>
      </w:r>
      <w:r>
        <w:t>w administracji publicznej</w:t>
      </w:r>
      <w:r w:rsidR="00FC076A">
        <w:t xml:space="preserve"> (samorządowej);</w:t>
      </w:r>
      <w:r w:rsidR="00BC4700">
        <w:t xml:space="preserve"> </w:t>
      </w:r>
    </w:p>
    <w:p w14:paraId="35BEEDF8" w14:textId="50AC5E8A" w:rsidR="00765A92" w:rsidRDefault="00B811E2" w:rsidP="00BC4700">
      <w:pPr>
        <w:pStyle w:val="Akapitzlist"/>
        <w:numPr>
          <w:ilvl w:val="0"/>
          <w:numId w:val="7"/>
        </w:numPr>
        <w:suppressAutoHyphens w:val="0"/>
        <w:jc w:val="both"/>
      </w:pPr>
      <w:r>
        <w:t>P</w:t>
      </w:r>
      <w:r w:rsidR="00765A92">
        <w:t>ełna zdolność do czynności prawnych i korzystanie z pełni praw publicznych;</w:t>
      </w:r>
    </w:p>
    <w:p w14:paraId="78BC0ADF" w14:textId="32C3972E" w:rsidR="00765A92" w:rsidRDefault="00B811E2" w:rsidP="00BC4700">
      <w:pPr>
        <w:pStyle w:val="Akapitzlist"/>
        <w:numPr>
          <w:ilvl w:val="0"/>
          <w:numId w:val="7"/>
        </w:numPr>
        <w:suppressAutoHyphens w:val="0"/>
        <w:jc w:val="both"/>
      </w:pPr>
      <w:r>
        <w:t>B</w:t>
      </w:r>
      <w:r w:rsidR="00765A92">
        <w:t>rak skazania prawomocnym wyrokiem sądu za umyślne przestępstwo ścigane                     z oskarżenia publicznego lub umyślne przestępstwo skarbowe;</w:t>
      </w:r>
    </w:p>
    <w:p w14:paraId="60FA0DA9" w14:textId="1EDCA4B3" w:rsidR="00765A92" w:rsidRDefault="00B811E2" w:rsidP="00BC4700">
      <w:pPr>
        <w:numPr>
          <w:ilvl w:val="0"/>
          <w:numId w:val="7"/>
        </w:numPr>
        <w:suppressAutoHyphens w:val="0"/>
        <w:jc w:val="both"/>
      </w:pPr>
      <w:r>
        <w:t>B</w:t>
      </w:r>
      <w:r w:rsidR="00765A92">
        <w:t xml:space="preserve">rak ukarania zakazem pełnienia funkcji związanych z dysponowaniem środkami publicznymi, o których mowa w art. 31 ust. 1 pkt 4 ustawy z dnia 17 grudnia 2004 r. </w:t>
      </w:r>
      <w:r w:rsidR="00CF5494">
        <w:t xml:space="preserve">                 </w:t>
      </w:r>
      <w:r w:rsidR="00765A92">
        <w:t>o odpowiedzialności za naruszenie dyscypliny finansów publicznych ( Dz. U. 202</w:t>
      </w:r>
      <w:r w:rsidR="00B2228D">
        <w:t>4</w:t>
      </w:r>
      <w:r w:rsidR="00765A92">
        <w:t xml:space="preserve"> poz. </w:t>
      </w:r>
      <w:r w:rsidR="00B2228D">
        <w:t>104</w:t>
      </w:r>
      <w:r w:rsidR="00765A92">
        <w:t>);</w:t>
      </w:r>
    </w:p>
    <w:p w14:paraId="73EB07F3" w14:textId="2B5D27BD" w:rsidR="00765A92" w:rsidRDefault="00B811E2" w:rsidP="00BC4700">
      <w:pPr>
        <w:numPr>
          <w:ilvl w:val="0"/>
          <w:numId w:val="7"/>
        </w:numPr>
        <w:suppressAutoHyphens w:val="0"/>
        <w:jc w:val="both"/>
      </w:pPr>
      <w:r>
        <w:t>B</w:t>
      </w:r>
      <w:r w:rsidR="00765A92">
        <w:t>rak przeciwskazań zdrowotnych do wykonywania pracy na stanowisku kierowniczym</w:t>
      </w:r>
      <w:r w:rsidR="00FC076A">
        <w:t>.</w:t>
      </w:r>
    </w:p>
    <w:p w14:paraId="207CE98F" w14:textId="77777777" w:rsidR="00765A92" w:rsidRDefault="00765A92" w:rsidP="00765A92">
      <w:pPr>
        <w:jc w:val="both"/>
        <w:rPr>
          <w:b/>
        </w:rPr>
      </w:pPr>
    </w:p>
    <w:p w14:paraId="51E8AF0C" w14:textId="6F5A601E" w:rsidR="00BC4700" w:rsidRDefault="00765A92" w:rsidP="00765A92">
      <w:pPr>
        <w:jc w:val="both"/>
        <w:rPr>
          <w:b/>
        </w:rPr>
      </w:pPr>
      <w:r w:rsidRPr="00001942">
        <w:rPr>
          <w:b/>
        </w:rPr>
        <w:t>II</w:t>
      </w:r>
      <w:r>
        <w:rPr>
          <w:b/>
        </w:rPr>
        <w:t>.</w:t>
      </w:r>
      <w:r w:rsidRPr="00001942">
        <w:rPr>
          <w:b/>
        </w:rPr>
        <w:t xml:space="preserve"> </w:t>
      </w:r>
      <w:r w:rsidR="00BC4700">
        <w:rPr>
          <w:b/>
        </w:rPr>
        <w:t>Merytoryczne kryteria wyboru kandydata na stanowisko dyrektora – podlegające ocenie w II etapie postepowania konkursowego</w:t>
      </w:r>
    </w:p>
    <w:p w14:paraId="4B94CE3C" w14:textId="2187692F" w:rsidR="00BC4700" w:rsidRPr="00BC4700" w:rsidRDefault="00B811E2" w:rsidP="00BC4700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>K</w:t>
      </w:r>
      <w:r w:rsidR="00BC4700" w:rsidRPr="00BC4700">
        <w:rPr>
          <w:bCs/>
        </w:rPr>
        <w:t>reatywność, dyspozycyjność, odpowiedzialność, rzetelność, kultura osobista;</w:t>
      </w:r>
    </w:p>
    <w:p w14:paraId="1027143B" w14:textId="0D29E86C" w:rsidR="00BC4700" w:rsidRPr="00BC4700" w:rsidRDefault="00B811E2" w:rsidP="00BC4700">
      <w:pPr>
        <w:numPr>
          <w:ilvl w:val="0"/>
          <w:numId w:val="8"/>
        </w:numPr>
        <w:suppressAutoHyphens w:val="0"/>
        <w:jc w:val="both"/>
        <w:rPr>
          <w:bCs/>
        </w:rPr>
      </w:pPr>
      <w:r>
        <w:rPr>
          <w:bCs/>
        </w:rPr>
        <w:t>P</w:t>
      </w:r>
      <w:r w:rsidR="00BC4700" w:rsidRPr="00BC4700">
        <w:rPr>
          <w:bCs/>
        </w:rPr>
        <w:t>redyspozycje menedżerskie i umiejętność kierowania zespołem;</w:t>
      </w:r>
    </w:p>
    <w:p w14:paraId="48FF3840" w14:textId="5B7BBB79" w:rsidR="00BC4700" w:rsidRPr="00BC4700" w:rsidRDefault="00B811E2" w:rsidP="00BC4700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>Z</w:t>
      </w:r>
      <w:r w:rsidR="00BC4700" w:rsidRPr="00BC4700">
        <w:rPr>
          <w:bCs/>
        </w:rPr>
        <w:t>najomość specyfiki kulturalno-społecznej Miasta Krasnystaw;</w:t>
      </w:r>
    </w:p>
    <w:p w14:paraId="51FE6632" w14:textId="430B4CF3" w:rsidR="00BC4700" w:rsidRPr="005359F9" w:rsidRDefault="00B811E2" w:rsidP="00BC4700">
      <w:pPr>
        <w:numPr>
          <w:ilvl w:val="0"/>
          <w:numId w:val="8"/>
        </w:numPr>
        <w:suppressAutoHyphens w:val="0"/>
        <w:jc w:val="both"/>
      </w:pPr>
      <w:r w:rsidRPr="005359F9">
        <w:t>D</w:t>
      </w:r>
      <w:r w:rsidR="00BC4700" w:rsidRPr="005359F9">
        <w:t>oświadczenie we współpracy z organizacjami pozarządowymi;</w:t>
      </w:r>
    </w:p>
    <w:p w14:paraId="458F6360" w14:textId="1CE2B3F9" w:rsidR="00BC4700" w:rsidRPr="00BC4700" w:rsidRDefault="00B811E2" w:rsidP="00BC4700">
      <w:pPr>
        <w:numPr>
          <w:ilvl w:val="0"/>
          <w:numId w:val="8"/>
        </w:numPr>
        <w:suppressAutoHyphens w:val="0"/>
        <w:jc w:val="both"/>
        <w:rPr>
          <w:b/>
        </w:rPr>
      </w:pPr>
      <w:r w:rsidRPr="005359F9">
        <w:t>Z</w:t>
      </w:r>
      <w:r w:rsidR="00BC4700" w:rsidRPr="005359F9">
        <w:t>najomość</w:t>
      </w:r>
      <w:r w:rsidR="00BC4700">
        <w:t xml:space="preserve"> przepisów praw</w:t>
      </w:r>
      <w:r w:rsidR="00FC076A">
        <w:t>a</w:t>
      </w:r>
      <w:r w:rsidR="00BC4700">
        <w:t xml:space="preserve"> dotyczących funkcjonowania instytucji kultury,</w:t>
      </w:r>
      <w:r w:rsidR="00BC4700">
        <w:br/>
        <w:t>w tym domów kultury, a także zasad gospodarowania finansami publicznymi</w:t>
      </w:r>
      <w:r w:rsidR="00FC076A">
        <w:t>;</w:t>
      </w:r>
      <w:r w:rsidR="00BC4700">
        <w:t xml:space="preserve"> </w:t>
      </w:r>
    </w:p>
    <w:p w14:paraId="1B2434F9" w14:textId="155451FA" w:rsidR="00BC4700" w:rsidRDefault="00B811E2" w:rsidP="00BC4700">
      <w:pPr>
        <w:numPr>
          <w:ilvl w:val="0"/>
          <w:numId w:val="8"/>
        </w:numPr>
        <w:suppressAutoHyphens w:val="0"/>
        <w:jc w:val="both"/>
      </w:pPr>
      <w:r>
        <w:t>Z</w:t>
      </w:r>
      <w:r w:rsidR="00BC4700">
        <w:t>najomość zagadnień i doświadczenie w pozyskiwaniu pozabudżetowych środków finansowych, w tym środków z programów UE;</w:t>
      </w:r>
    </w:p>
    <w:p w14:paraId="302AF334" w14:textId="60CF7F44" w:rsidR="00BC4700" w:rsidRDefault="00B811E2" w:rsidP="00BC4700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>P</w:t>
      </w:r>
      <w:r w:rsidR="00BC4700" w:rsidRPr="00BC4700">
        <w:rPr>
          <w:bCs/>
        </w:rPr>
        <w:t>referowana dobra znajomość co najmniej jednego języka obcego</w:t>
      </w:r>
      <w:r w:rsidR="00BC4700">
        <w:rPr>
          <w:bCs/>
        </w:rPr>
        <w:t xml:space="preserve">. </w:t>
      </w:r>
    </w:p>
    <w:p w14:paraId="27C8BB57" w14:textId="77777777" w:rsidR="00BC4700" w:rsidRDefault="00BC4700" w:rsidP="00BC4700">
      <w:pPr>
        <w:jc w:val="both"/>
        <w:rPr>
          <w:bCs/>
        </w:rPr>
      </w:pPr>
    </w:p>
    <w:p w14:paraId="55A39336" w14:textId="21938BF0" w:rsidR="00BC4700" w:rsidRPr="00CF5494" w:rsidRDefault="00BC4700" w:rsidP="00BC4700">
      <w:pPr>
        <w:jc w:val="both"/>
        <w:rPr>
          <w:b/>
        </w:rPr>
      </w:pPr>
      <w:r w:rsidRPr="00CF5494">
        <w:rPr>
          <w:b/>
        </w:rPr>
        <w:t>III. Warunki pracy na stanowisku:</w:t>
      </w:r>
    </w:p>
    <w:p w14:paraId="3536888B" w14:textId="31191920" w:rsidR="00BC4700" w:rsidRDefault="00BC4700" w:rsidP="00BC4700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>Miejsce pracy: Krasnostawski Dom Kultury, ul. Okrzei 10, 22-300 Krasnystaw;</w:t>
      </w:r>
    </w:p>
    <w:p w14:paraId="4B238DE9" w14:textId="0662D016" w:rsidR="00BC4700" w:rsidRDefault="00B811E2" w:rsidP="00BC4700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Zatrudnienie na podstawie powołania na czas określony – </w:t>
      </w:r>
      <w:r w:rsidR="00FE6898">
        <w:rPr>
          <w:bCs/>
        </w:rPr>
        <w:t>od 3 do 7</w:t>
      </w:r>
      <w:r>
        <w:rPr>
          <w:bCs/>
        </w:rPr>
        <w:t xml:space="preserve"> lat;</w:t>
      </w:r>
    </w:p>
    <w:p w14:paraId="4ECC353F" w14:textId="60A2A76B" w:rsidR="00B811E2" w:rsidRDefault="00B811E2" w:rsidP="00BC4700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>Wymiar czasu pracy – 1 etat;</w:t>
      </w:r>
    </w:p>
    <w:p w14:paraId="51179867" w14:textId="66437596" w:rsidR="00B811E2" w:rsidRDefault="00B811E2" w:rsidP="00BC4700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>Przewidywany termin zatrudnienia 1 czerwca 2025 r.</w:t>
      </w:r>
    </w:p>
    <w:p w14:paraId="1943299B" w14:textId="0A63F96D" w:rsidR="00B811E2" w:rsidRDefault="00B811E2" w:rsidP="00BC4700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>Obiekt przystosowany do osób niepełnosprawnych.</w:t>
      </w:r>
    </w:p>
    <w:p w14:paraId="0561ACC1" w14:textId="77777777" w:rsidR="00B811E2" w:rsidRPr="00B811E2" w:rsidRDefault="00B811E2" w:rsidP="00B811E2">
      <w:pPr>
        <w:jc w:val="both"/>
        <w:rPr>
          <w:bCs/>
        </w:rPr>
      </w:pPr>
    </w:p>
    <w:p w14:paraId="1CBB4640" w14:textId="77777777" w:rsidR="00CF5494" w:rsidRDefault="00CF5494" w:rsidP="00765A92">
      <w:pPr>
        <w:jc w:val="both"/>
        <w:rPr>
          <w:b/>
        </w:rPr>
      </w:pPr>
    </w:p>
    <w:p w14:paraId="5014A54A" w14:textId="77777777" w:rsidR="00CF5494" w:rsidRDefault="00CF5494" w:rsidP="00765A92">
      <w:pPr>
        <w:jc w:val="both"/>
        <w:rPr>
          <w:b/>
        </w:rPr>
      </w:pPr>
    </w:p>
    <w:p w14:paraId="7318D57C" w14:textId="76A96D32" w:rsidR="00765A92" w:rsidRDefault="00B811E2" w:rsidP="00765A92">
      <w:pPr>
        <w:jc w:val="both"/>
        <w:rPr>
          <w:b/>
        </w:rPr>
      </w:pPr>
      <w:r>
        <w:rPr>
          <w:b/>
        </w:rPr>
        <w:lastRenderedPageBreak/>
        <w:t xml:space="preserve">IV. </w:t>
      </w:r>
      <w:r w:rsidR="00765A92" w:rsidRPr="00001942">
        <w:rPr>
          <w:b/>
        </w:rPr>
        <w:t>Oferta osoby przystępującej do konkursu winna zawierać następujące dokumenty</w:t>
      </w:r>
      <w:r w:rsidR="00CF5494">
        <w:rPr>
          <w:b/>
        </w:rPr>
        <w:t>:</w:t>
      </w:r>
    </w:p>
    <w:p w14:paraId="3C4F21EE" w14:textId="02D65A49" w:rsidR="00B811E2" w:rsidRPr="00CF5494" w:rsidRDefault="00B811E2" w:rsidP="00B811E2">
      <w:pPr>
        <w:pStyle w:val="Akapitzlist"/>
        <w:numPr>
          <w:ilvl w:val="0"/>
          <w:numId w:val="10"/>
        </w:numPr>
        <w:jc w:val="both"/>
        <w:rPr>
          <w:bCs/>
        </w:rPr>
      </w:pPr>
      <w:r w:rsidRPr="00CF5494">
        <w:rPr>
          <w:bCs/>
        </w:rPr>
        <w:t>Pisemne zgłoszenie się do konkursu z motywacj</w:t>
      </w:r>
      <w:r w:rsidR="00FC076A">
        <w:rPr>
          <w:bCs/>
        </w:rPr>
        <w:t>ą</w:t>
      </w:r>
      <w:r w:rsidRPr="00CF5494">
        <w:rPr>
          <w:bCs/>
        </w:rPr>
        <w:t xml:space="preserve"> kandydowania na stanowisko Dyrektora Krasnostawskiego Domu Kultury;</w:t>
      </w:r>
    </w:p>
    <w:p w14:paraId="4062F58E" w14:textId="7E93B62B" w:rsidR="00765A92" w:rsidRDefault="00765A92" w:rsidP="00765A92">
      <w:pPr>
        <w:suppressAutoHyphens w:val="0"/>
        <w:ind w:left="360"/>
        <w:jc w:val="both"/>
      </w:pPr>
      <w:r>
        <w:t xml:space="preserve">2. </w:t>
      </w:r>
      <w:r w:rsidR="00B811E2">
        <w:t xml:space="preserve"> P</w:t>
      </w:r>
      <w:r>
        <w:t xml:space="preserve">isemną, autorską koncepcję programową określającą warunki organizacyjno-finansowe </w:t>
      </w:r>
      <w:r w:rsidR="00CF5494">
        <w:t xml:space="preserve">  </w:t>
      </w:r>
      <w:r>
        <w:t xml:space="preserve">działalności </w:t>
      </w:r>
      <w:proofErr w:type="spellStart"/>
      <w:r w:rsidR="00FC076A">
        <w:t>kdk</w:t>
      </w:r>
      <w:proofErr w:type="spellEnd"/>
      <w:r>
        <w:t xml:space="preserve"> oraz program jej działania na lata 202</w:t>
      </w:r>
      <w:r w:rsidR="00B811E2">
        <w:t>5</w:t>
      </w:r>
      <w:r>
        <w:t xml:space="preserve"> - 20</w:t>
      </w:r>
      <w:r w:rsidR="00B811E2">
        <w:t>30</w:t>
      </w:r>
      <w:r>
        <w:t>;</w:t>
      </w:r>
    </w:p>
    <w:p w14:paraId="2F731C5B" w14:textId="7FE1F018" w:rsidR="00765A92" w:rsidRDefault="00CF5494" w:rsidP="00CF5494">
      <w:pPr>
        <w:pStyle w:val="Akapitzlist"/>
        <w:numPr>
          <w:ilvl w:val="0"/>
          <w:numId w:val="13"/>
        </w:numPr>
        <w:suppressAutoHyphens w:val="0"/>
        <w:jc w:val="both"/>
      </w:pPr>
      <w:r>
        <w:t>P</w:t>
      </w:r>
      <w:r w:rsidR="00765A92">
        <w:t xml:space="preserve">isemną informację na temat dotychczasowej działalności kandydata w zakresie kultury (do informacji mogą być dołączone referencje); </w:t>
      </w:r>
    </w:p>
    <w:p w14:paraId="6E13ABBE" w14:textId="6CBA749A" w:rsidR="00765A92" w:rsidRDefault="00765A92" w:rsidP="00CF5494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CV poświadczone własnoręcznym podpisem wraz z informacjami o wykształceniu i opisem dotychczasowego przebiegu pracy zawodowej – natomiast w ramach danych kontaktowych zwracamy się z wnioskiem o podanie numeru telefonu lub  adresu poczty </w:t>
      </w:r>
      <w:r>
        <w:rPr>
          <w:sz w:val="22"/>
          <w:szCs w:val="22"/>
        </w:rPr>
        <w:br/>
        <w:t>e-mail w celach kontaktowych</w:t>
      </w:r>
      <w:r w:rsidR="00FC076A">
        <w:rPr>
          <w:sz w:val="22"/>
          <w:szCs w:val="22"/>
        </w:rPr>
        <w:t xml:space="preserve"> w celu umożliwienia kontaktu</w:t>
      </w:r>
      <w:r w:rsidR="00CF5494">
        <w:rPr>
          <w:sz w:val="22"/>
          <w:szCs w:val="22"/>
        </w:rPr>
        <w:t>;</w:t>
      </w:r>
    </w:p>
    <w:p w14:paraId="03B08C51" w14:textId="3E00937A" w:rsidR="00765A92" w:rsidRDefault="00CF5494" w:rsidP="00CF5494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>
        <w:t>K</w:t>
      </w:r>
      <w:r w:rsidR="00765A92">
        <w:t>westionariusz osobowy dla osoby ubiegającej się o zatrudnienie</w:t>
      </w:r>
      <w:r w:rsidR="00B811E2">
        <w:t>,</w:t>
      </w:r>
      <w:r w:rsidR="00765A92">
        <w:rPr>
          <w:sz w:val="22"/>
          <w:szCs w:val="22"/>
        </w:rPr>
        <w:t xml:space="preserve"> kopie dokumentów potwierdzających wykształcenie i dodatkowe kwalifikacje (dyplomy, kursy, certyfikaty), poświadczone za zgodność z oryginałem</w:t>
      </w:r>
      <w:r w:rsidR="00B811E2">
        <w:rPr>
          <w:sz w:val="22"/>
          <w:szCs w:val="22"/>
        </w:rPr>
        <w:t xml:space="preserve"> przez kandydata</w:t>
      </w:r>
      <w:r>
        <w:rPr>
          <w:sz w:val="22"/>
          <w:szCs w:val="22"/>
        </w:rPr>
        <w:t>;</w:t>
      </w:r>
    </w:p>
    <w:p w14:paraId="2703AF4F" w14:textId="0EC2811F" w:rsidR="00765A92" w:rsidRDefault="00CF5494" w:rsidP="00CF5494">
      <w:pPr>
        <w:numPr>
          <w:ilvl w:val="0"/>
          <w:numId w:val="13"/>
        </w:numPr>
        <w:suppressAutoHyphens w:val="0"/>
        <w:jc w:val="both"/>
      </w:pPr>
      <w:r>
        <w:rPr>
          <w:lang w:eastAsia="pl-PL"/>
        </w:rPr>
        <w:t>K</w:t>
      </w:r>
      <w:r w:rsidR="00765A92">
        <w:rPr>
          <w:lang w:eastAsia="pl-PL"/>
        </w:rPr>
        <w:t>opie dokumentów potwierdzających staż pracy (świadectwa pracy, zaświadczenia o zatrudnieniu</w:t>
      </w:r>
      <w:r w:rsidR="00FC076A">
        <w:rPr>
          <w:lang w:eastAsia="pl-PL"/>
        </w:rPr>
        <w:t xml:space="preserve"> w przypadku aktualnie trwającego stosunku pracy</w:t>
      </w:r>
      <w:r w:rsidR="00765A92">
        <w:rPr>
          <w:lang w:eastAsia="pl-PL"/>
        </w:rPr>
        <w:t>), poświadczone za zgodność z oryginałem</w:t>
      </w:r>
      <w:r w:rsidR="00B811E2">
        <w:rPr>
          <w:lang w:eastAsia="pl-PL"/>
        </w:rPr>
        <w:t xml:space="preserve"> przez kandydata</w:t>
      </w:r>
      <w:r w:rsidR="00765A92">
        <w:rPr>
          <w:lang w:eastAsia="pl-PL"/>
        </w:rPr>
        <w:t>;</w:t>
      </w:r>
      <w:r w:rsidR="00765A92">
        <w:t xml:space="preserve"> </w:t>
      </w:r>
    </w:p>
    <w:p w14:paraId="53691FCC" w14:textId="50BC06F5" w:rsidR="00765A92" w:rsidRDefault="00CF5494" w:rsidP="00CF5494">
      <w:pPr>
        <w:numPr>
          <w:ilvl w:val="0"/>
          <w:numId w:val="13"/>
        </w:numPr>
        <w:suppressAutoHyphens w:val="0"/>
        <w:jc w:val="both"/>
      </w:pPr>
      <w:r>
        <w:t>O</w:t>
      </w:r>
      <w:r w:rsidR="00765A92">
        <w:t>świadczenie o pełnej zdolności do czynności prawnych i korzystaniu z pełni praw publicznych;</w:t>
      </w:r>
    </w:p>
    <w:p w14:paraId="02F5B47F" w14:textId="087D1509" w:rsidR="00765A92" w:rsidRPr="005B3ED3" w:rsidRDefault="00CF5494" w:rsidP="00CF5494">
      <w:pPr>
        <w:numPr>
          <w:ilvl w:val="0"/>
          <w:numId w:val="13"/>
        </w:numPr>
        <w:suppressAutoHyphens w:val="0"/>
        <w:jc w:val="both"/>
      </w:pPr>
      <w:r>
        <w:t>O</w:t>
      </w:r>
      <w:r w:rsidR="00765A92">
        <w:t xml:space="preserve">świadczenie, że kandydat nie był skazany prawomocnym wyrokiem za umyślne przestępstwo ścigane z oskarżenia publicznego lub umyślne przestępstwo skarbowe oraz, że nie toczy się przeciwko niemu postępowanie karne  </w:t>
      </w:r>
      <w:r w:rsidR="00765A92" w:rsidRPr="00CF5494">
        <w:t>(kandydat przed nawiązaniem stosunku pracy zobowiązany jest przedłożyć zaświadczenie z Krajowego Rejestru Karnego);</w:t>
      </w:r>
    </w:p>
    <w:p w14:paraId="271A2862" w14:textId="4061F611" w:rsidR="00765A92" w:rsidRDefault="00CF5494" w:rsidP="00CF5494">
      <w:pPr>
        <w:numPr>
          <w:ilvl w:val="0"/>
          <w:numId w:val="13"/>
        </w:numPr>
        <w:suppressAutoHyphens w:val="0"/>
        <w:jc w:val="both"/>
      </w:pPr>
      <w:r>
        <w:t>O</w:t>
      </w:r>
      <w:r w:rsidR="00765A92" w:rsidRPr="00C37371">
        <w:t xml:space="preserve">świadczenie, że kandydat nie był </w:t>
      </w:r>
      <w:r w:rsidR="00765A92">
        <w:t xml:space="preserve">karany zakazem pełnienia funkcji związanych </w:t>
      </w:r>
      <w:r w:rsidR="00765A92">
        <w:br/>
        <w:t xml:space="preserve">z dysponowaniem środkami publicznymi, o którym mowa w art. 31 ust. 1 pkt 4 ustawy z dnia 17 grudnia 2004 r. o odpowiedzialności za naruszenie dyscypliny finansów publicznych (Dz. U. z </w:t>
      </w:r>
      <w:r w:rsidR="00B811E2">
        <w:t>2024 poz. 104</w:t>
      </w:r>
      <w:r w:rsidR="00765A92">
        <w:t>.);</w:t>
      </w:r>
    </w:p>
    <w:p w14:paraId="318BEC94" w14:textId="6098F052" w:rsidR="00765A92" w:rsidRPr="00CF5494" w:rsidRDefault="00CF5494" w:rsidP="00CF5494">
      <w:pPr>
        <w:numPr>
          <w:ilvl w:val="0"/>
          <w:numId w:val="13"/>
        </w:numPr>
        <w:suppressAutoHyphens w:val="0"/>
        <w:jc w:val="both"/>
      </w:pPr>
      <w:r w:rsidRPr="00CF5494">
        <w:t>O</w:t>
      </w:r>
      <w:r w:rsidR="00765A92" w:rsidRPr="00CF5494">
        <w:t>świadczenie o wyrażeniu zgody na przetwarzanie swoich danych osobowych wraz</w:t>
      </w:r>
      <w:r>
        <w:t xml:space="preserve">                    </w:t>
      </w:r>
      <w:r w:rsidR="00765A92" w:rsidRPr="00CF5494">
        <w:t xml:space="preserve"> z klauzulą informacyjną (zgodnie z ustawą z dnia 29 sierpnia 1997 r. o ochronie danych osobowych</w:t>
      </w:r>
      <w:r>
        <w:t>;</w:t>
      </w:r>
    </w:p>
    <w:p w14:paraId="7D2DB1E6" w14:textId="3A032DB9" w:rsidR="00B811E2" w:rsidRPr="00CF5494" w:rsidRDefault="00B811E2" w:rsidP="00CF5494">
      <w:pPr>
        <w:numPr>
          <w:ilvl w:val="0"/>
          <w:numId w:val="13"/>
        </w:numPr>
        <w:suppressAutoHyphens w:val="0"/>
        <w:jc w:val="both"/>
      </w:pPr>
      <w:r w:rsidRPr="00CF5494">
        <w:t>Oświadczenie o stanie zdrowia pozwalającym na wykonywanie pracy na stanowisku kierowniczym.</w:t>
      </w:r>
    </w:p>
    <w:p w14:paraId="5FFFC45A" w14:textId="77777777" w:rsidR="00765A92" w:rsidRDefault="00765A92" w:rsidP="00765A92">
      <w:pPr>
        <w:suppressAutoHyphens w:val="0"/>
        <w:ind w:left="720"/>
        <w:jc w:val="both"/>
        <w:rPr>
          <w:b/>
        </w:rPr>
      </w:pPr>
    </w:p>
    <w:p w14:paraId="721CA1AF" w14:textId="77FEC6E3" w:rsidR="00765A92" w:rsidRDefault="00B811E2" w:rsidP="00765A92">
      <w:pPr>
        <w:jc w:val="both"/>
        <w:rPr>
          <w:b/>
        </w:rPr>
      </w:pPr>
      <w:r>
        <w:rPr>
          <w:b/>
        </w:rPr>
        <w:t>V</w:t>
      </w:r>
      <w:r w:rsidR="00765A92">
        <w:rPr>
          <w:b/>
        </w:rPr>
        <w:t>. Ramowy zakres zadań wykonywanych na stanowisku Dyrektora:</w:t>
      </w:r>
    </w:p>
    <w:p w14:paraId="19D409BA" w14:textId="7A48CD5F" w:rsidR="00B811E2" w:rsidRDefault="00B811E2" w:rsidP="00B811E2">
      <w:pPr>
        <w:numPr>
          <w:ilvl w:val="0"/>
          <w:numId w:val="11"/>
        </w:numPr>
        <w:suppressAutoHyphens w:val="0"/>
        <w:jc w:val="both"/>
        <w:rPr>
          <w:lang w:eastAsia="pl-PL"/>
        </w:rPr>
      </w:pPr>
      <w:r>
        <w:t>Zarządzanie Krasnostawskim Domem Kultury w celu realizacji zadań wskazanych</w:t>
      </w:r>
      <w:r>
        <w:br/>
        <w:t>w Statucie instytucji;</w:t>
      </w:r>
    </w:p>
    <w:p w14:paraId="7685EC59" w14:textId="7129713E" w:rsidR="00B811E2" w:rsidRDefault="00CF5494" w:rsidP="00B811E2">
      <w:pPr>
        <w:numPr>
          <w:ilvl w:val="0"/>
          <w:numId w:val="11"/>
        </w:numPr>
        <w:suppressAutoHyphens w:val="0"/>
        <w:jc w:val="both"/>
      </w:pPr>
      <w:r>
        <w:t>R</w:t>
      </w:r>
      <w:r w:rsidR="00B811E2">
        <w:t>ealizacja programu działania zgodnie z umową, o której mowa w art. 15 ust. 5 ustawy o organizowaniu i prowadzeniu działalności kulturalnej;</w:t>
      </w:r>
    </w:p>
    <w:p w14:paraId="0AC912FD" w14:textId="00378349" w:rsidR="00B811E2" w:rsidRDefault="00CF5494" w:rsidP="00B811E2">
      <w:pPr>
        <w:numPr>
          <w:ilvl w:val="0"/>
          <w:numId w:val="11"/>
        </w:numPr>
        <w:suppressAutoHyphens w:val="0"/>
        <w:jc w:val="both"/>
      </w:pPr>
      <w:r>
        <w:t>P</w:t>
      </w:r>
      <w:r w:rsidR="00B811E2">
        <w:t>ozyskiwanie środków pozabudżetowych na cele statutowe instytucji;</w:t>
      </w:r>
    </w:p>
    <w:p w14:paraId="5EEA22BD" w14:textId="5B61A220" w:rsidR="00B811E2" w:rsidRDefault="00CF5494" w:rsidP="00B811E2">
      <w:pPr>
        <w:numPr>
          <w:ilvl w:val="0"/>
          <w:numId w:val="11"/>
        </w:numPr>
        <w:suppressAutoHyphens w:val="0"/>
        <w:jc w:val="both"/>
      </w:pPr>
      <w:r>
        <w:t>K</w:t>
      </w:r>
      <w:r w:rsidR="00B811E2">
        <w:t>ierowanie gospodarką finansową instytucji i ponoszenie odpowiedzialności za jej prawidłowość, w tym opracowanie planu finansowego instytucji oraz dysponowanie środkami określonymi w planie;</w:t>
      </w:r>
    </w:p>
    <w:p w14:paraId="57439AA7" w14:textId="13172DB8" w:rsidR="00B811E2" w:rsidRDefault="00CF5494" w:rsidP="00B811E2">
      <w:pPr>
        <w:numPr>
          <w:ilvl w:val="0"/>
          <w:numId w:val="11"/>
        </w:numPr>
        <w:suppressAutoHyphens w:val="0"/>
        <w:jc w:val="both"/>
      </w:pPr>
      <w:r>
        <w:t>W</w:t>
      </w:r>
      <w:r w:rsidR="00B811E2">
        <w:t>ykonywanie czynności z zakresu prawa pracy wobec pracowników instytucji kultury;</w:t>
      </w:r>
    </w:p>
    <w:p w14:paraId="5790EB62" w14:textId="22F976E4" w:rsidR="00B811E2" w:rsidRDefault="00CF5494" w:rsidP="00B811E2">
      <w:pPr>
        <w:numPr>
          <w:ilvl w:val="0"/>
          <w:numId w:val="11"/>
        </w:numPr>
        <w:suppressAutoHyphens w:val="0"/>
        <w:jc w:val="both"/>
      </w:pPr>
      <w:r>
        <w:t>W</w:t>
      </w:r>
      <w:r w:rsidR="00B811E2">
        <w:t>spółpraca z instytucjami kultury, placówkami oświatowymi, zespołami amatorskimi, artystami i twórcami, z organizacjami pozarządowymi, z miastami partnerskimi Miasta Krasnystaw oraz Urzędem Miasta Krasnystaw.</w:t>
      </w:r>
    </w:p>
    <w:p w14:paraId="23EDBFB5" w14:textId="6DA2EBF6" w:rsidR="00765A92" w:rsidRDefault="00765A92" w:rsidP="00B811E2">
      <w:pPr>
        <w:suppressAutoHyphens w:val="0"/>
        <w:ind w:left="360"/>
        <w:jc w:val="both"/>
      </w:pPr>
    </w:p>
    <w:p w14:paraId="3A393F9A" w14:textId="77777777" w:rsidR="00CF5494" w:rsidRDefault="00CF5494" w:rsidP="00765A92">
      <w:pPr>
        <w:jc w:val="both"/>
        <w:rPr>
          <w:b/>
        </w:rPr>
      </w:pPr>
    </w:p>
    <w:p w14:paraId="48823931" w14:textId="77777777" w:rsidR="00CF5494" w:rsidRDefault="00CF5494" w:rsidP="00765A92">
      <w:pPr>
        <w:jc w:val="both"/>
        <w:rPr>
          <w:b/>
        </w:rPr>
      </w:pPr>
    </w:p>
    <w:p w14:paraId="08B0834A" w14:textId="77777777" w:rsidR="00CF5494" w:rsidRDefault="00CF5494" w:rsidP="00765A92">
      <w:pPr>
        <w:jc w:val="both"/>
        <w:rPr>
          <w:b/>
        </w:rPr>
      </w:pPr>
    </w:p>
    <w:p w14:paraId="72E047AF" w14:textId="46D8DD59" w:rsidR="00765A92" w:rsidRPr="00001942" w:rsidRDefault="00B811E2" w:rsidP="00765A92">
      <w:pPr>
        <w:jc w:val="both"/>
        <w:rPr>
          <w:b/>
        </w:rPr>
      </w:pPr>
      <w:r>
        <w:rPr>
          <w:b/>
        </w:rPr>
        <w:lastRenderedPageBreak/>
        <w:t>VI</w:t>
      </w:r>
      <w:r w:rsidR="00765A92">
        <w:rPr>
          <w:b/>
        </w:rPr>
        <w:t>.</w:t>
      </w:r>
      <w:r w:rsidR="00765A92" w:rsidRPr="00001942">
        <w:rPr>
          <w:b/>
        </w:rPr>
        <w:t xml:space="preserve"> Informacja o terminie i miejscu składania wniosków o przystąpienie do konkursu</w:t>
      </w:r>
      <w:r w:rsidR="00765A92">
        <w:rPr>
          <w:b/>
        </w:rPr>
        <w:br/>
        <w:t xml:space="preserve">       </w:t>
      </w:r>
      <w:r w:rsidR="00765A92" w:rsidRPr="00001942">
        <w:rPr>
          <w:b/>
        </w:rPr>
        <w:t>wraz z wymaganymi dokumentami:</w:t>
      </w:r>
    </w:p>
    <w:p w14:paraId="212B08FA" w14:textId="77777777" w:rsidR="00765A92" w:rsidRDefault="00765A92" w:rsidP="00765A92">
      <w:pPr>
        <w:jc w:val="both"/>
      </w:pPr>
    </w:p>
    <w:p w14:paraId="0B0410CD" w14:textId="757CE9C3" w:rsidR="00765A92" w:rsidRDefault="00765A92" w:rsidP="00765A92">
      <w:pPr>
        <w:jc w:val="both"/>
        <w:rPr>
          <w:rFonts w:cs="Arial"/>
          <w:lang w:eastAsia="pl-PL"/>
        </w:rPr>
      </w:pPr>
      <w:r>
        <w:t xml:space="preserve">Wnioski o przystąpienie do konkursu wraz z wymaganymi dokumentami należy składać </w:t>
      </w:r>
      <w:r w:rsidR="00CF5494">
        <w:t xml:space="preserve">                           </w:t>
      </w:r>
      <w:r>
        <w:t xml:space="preserve">w zamkniętych kopertach z dopiskiem </w:t>
      </w:r>
      <w:r w:rsidRPr="00001942">
        <w:rPr>
          <w:b/>
          <w:i/>
        </w:rPr>
        <w:t xml:space="preserve">„Konkurs na stanowisko Dyrektora </w:t>
      </w:r>
      <w:r w:rsidR="00B811E2">
        <w:rPr>
          <w:b/>
          <w:i/>
        </w:rPr>
        <w:t>Krasnostawskiego Domu Kultury</w:t>
      </w:r>
      <w:r w:rsidR="00FC076A">
        <w:rPr>
          <w:b/>
          <w:i/>
        </w:rPr>
        <w:t xml:space="preserve"> w Krasnymstawie</w:t>
      </w:r>
      <w:r w:rsidRPr="00001942">
        <w:rPr>
          <w:b/>
          <w:i/>
        </w:rPr>
        <w:t>”</w:t>
      </w:r>
      <w:r>
        <w:t xml:space="preserve">, w terminie 30 dni od daty ukazania się ogłoszenia </w:t>
      </w:r>
      <w:r w:rsidR="00C04837">
        <w:t xml:space="preserve">tj. </w:t>
      </w:r>
      <w:r>
        <w:t xml:space="preserve">do </w:t>
      </w:r>
      <w:r w:rsidR="00B811E2">
        <w:t>29.0</w:t>
      </w:r>
      <w:r w:rsidR="00D01FD7">
        <w:t>5</w:t>
      </w:r>
      <w:r w:rsidR="00B811E2">
        <w:t>.2025</w:t>
      </w:r>
      <w:r w:rsidR="00C04837">
        <w:t xml:space="preserve"> r. do </w:t>
      </w:r>
      <w:r>
        <w:t xml:space="preserve">godz. </w:t>
      </w:r>
      <w:r w:rsidR="002F471C">
        <w:t>14.00</w:t>
      </w:r>
      <w:r>
        <w:t>, w Biurze Obsługi Mieszkańca Urzędu Miasta Krasnystaw, przy Plac 3 Maja 29.</w:t>
      </w:r>
      <w:r w:rsidRPr="00C25FB8">
        <w:rPr>
          <w:rFonts w:cs="Arial"/>
        </w:rPr>
        <w:t xml:space="preserve"> </w:t>
      </w:r>
      <w:r>
        <w:rPr>
          <w:rFonts w:cs="Arial"/>
        </w:rPr>
        <w:t xml:space="preserve">(decyduje data wpływu do Urzędu). Dokumenty, które wpłyną do Urzędu po wyżej określonym terminie nie będą rozpatrywane. </w:t>
      </w:r>
    </w:p>
    <w:p w14:paraId="360541DE" w14:textId="77777777" w:rsidR="00765A92" w:rsidRDefault="00765A92" w:rsidP="00765A92">
      <w:pPr>
        <w:jc w:val="both"/>
      </w:pPr>
    </w:p>
    <w:p w14:paraId="02BCC0BD" w14:textId="77777777" w:rsidR="00765A92" w:rsidRDefault="00765A92" w:rsidP="00765A92">
      <w:pPr>
        <w:jc w:val="both"/>
      </w:pPr>
    </w:p>
    <w:p w14:paraId="1E3AB308" w14:textId="4267C87E" w:rsidR="00765A92" w:rsidRDefault="00765A92" w:rsidP="00765A92">
      <w:pPr>
        <w:jc w:val="both"/>
        <w:rPr>
          <w:b/>
        </w:rPr>
      </w:pPr>
      <w:r w:rsidRPr="00097F18">
        <w:rPr>
          <w:b/>
        </w:rPr>
        <w:t>V</w:t>
      </w:r>
      <w:r w:rsidR="002F471C">
        <w:rPr>
          <w:b/>
        </w:rPr>
        <w:t>II</w:t>
      </w:r>
      <w:r w:rsidRPr="00097F18">
        <w:rPr>
          <w:b/>
        </w:rPr>
        <w:t>. Informacje dodatkowe:</w:t>
      </w:r>
    </w:p>
    <w:p w14:paraId="22A03198" w14:textId="4DA37DF9" w:rsidR="002F471C" w:rsidRPr="00CF5494" w:rsidRDefault="002F471C" w:rsidP="002F471C">
      <w:pPr>
        <w:pStyle w:val="Akapitzlist"/>
        <w:numPr>
          <w:ilvl w:val="0"/>
          <w:numId w:val="12"/>
        </w:numPr>
        <w:jc w:val="both"/>
        <w:rPr>
          <w:bCs/>
        </w:rPr>
      </w:pPr>
      <w:r w:rsidRPr="00CF5494">
        <w:rPr>
          <w:bCs/>
        </w:rPr>
        <w:t>Konkurs zostaje przeprowadzony w dwóch etapach;</w:t>
      </w:r>
    </w:p>
    <w:p w14:paraId="726675B6" w14:textId="1E3FAA1A" w:rsidR="002F471C" w:rsidRDefault="002F471C" w:rsidP="00FC076A">
      <w:pPr>
        <w:pStyle w:val="Akapitzlist"/>
        <w:numPr>
          <w:ilvl w:val="0"/>
          <w:numId w:val="14"/>
        </w:numPr>
        <w:jc w:val="both"/>
      </w:pPr>
      <w:r>
        <w:t>I etap: sprawdzenie i ocena ofert pod względem formalnym (tj. spełniającym wymagania niezbędne). Osoby zakwalifikowane do I</w:t>
      </w:r>
      <w:r w:rsidR="00FC076A">
        <w:t>I</w:t>
      </w:r>
      <w:r>
        <w:t xml:space="preserve"> etapu zostaną powiadomi</w:t>
      </w:r>
      <w:r w:rsidR="00FC076A">
        <w:t>one</w:t>
      </w:r>
      <w:r>
        <w:t xml:space="preserve"> telefonicznie o miejscu i terminie rozmowy kwalifikacyjnej</w:t>
      </w:r>
      <w:r w:rsidR="00FC076A">
        <w:t>;</w:t>
      </w:r>
    </w:p>
    <w:p w14:paraId="0901225E" w14:textId="35F70C6D" w:rsidR="002F471C" w:rsidRDefault="002F471C" w:rsidP="00FC076A">
      <w:pPr>
        <w:pStyle w:val="Akapitzlist"/>
        <w:numPr>
          <w:ilvl w:val="0"/>
          <w:numId w:val="14"/>
        </w:numPr>
        <w:jc w:val="both"/>
      </w:pPr>
      <w:r>
        <w:t>II etap: rozmowa kwalifikacyjna z kandydatami (w</w:t>
      </w:r>
      <w:r w:rsidR="00F02F0B">
        <w:t xml:space="preserve"> </w:t>
      </w:r>
      <w:r>
        <w:t>tym przedstawienie przez ka</w:t>
      </w:r>
      <w:r w:rsidR="00F02F0B">
        <w:t>ż</w:t>
      </w:r>
      <w:r>
        <w:t>de</w:t>
      </w:r>
      <w:r w:rsidR="00F02F0B">
        <w:t>g</w:t>
      </w:r>
      <w:r>
        <w:t xml:space="preserve">o </w:t>
      </w:r>
      <w:r w:rsidR="00F02F0B">
        <w:t>z</w:t>
      </w:r>
      <w:r>
        <w:t xml:space="preserve"> kandydatów koncepcji funkcjonowania i rozwoju Krasnostawskiego Domu K</w:t>
      </w:r>
      <w:r w:rsidR="00F02F0B">
        <w:t>u</w:t>
      </w:r>
      <w:r>
        <w:t>lt</w:t>
      </w:r>
      <w:r w:rsidR="00F02F0B">
        <w:t>u</w:t>
      </w:r>
      <w:r>
        <w:t>ry. Kandydat na rozmow</w:t>
      </w:r>
      <w:r w:rsidR="00F02F0B">
        <w:t>ę</w:t>
      </w:r>
      <w:r>
        <w:t xml:space="preserve"> kwalifikacyjn</w:t>
      </w:r>
      <w:r w:rsidR="00FC076A">
        <w:t>ą</w:t>
      </w:r>
      <w:r>
        <w:t xml:space="preserve"> zgłasza się z dokumentem tożsamości</w:t>
      </w:r>
      <w:r w:rsidR="00FC076A">
        <w:t>.</w:t>
      </w:r>
    </w:p>
    <w:p w14:paraId="27E5BEE5" w14:textId="7CB3556E" w:rsidR="002F471C" w:rsidRDefault="002F471C" w:rsidP="002F471C">
      <w:pPr>
        <w:pStyle w:val="Akapitzlist"/>
        <w:numPr>
          <w:ilvl w:val="0"/>
          <w:numId w:val="12"/>
        </w:numPr>
        <w:jc w:val="both"/>
      </w:pPr>
      <w:r>
        <w:t>Informacja o wyniku konkursu zostanie zamieszczona w Biuletynie Informacji Publicznej Urz</w:t>
      </w:r>
      <w:r w:rsidR="00F02F0B">
        <w:t>ę</w:t>
      </w:r>
      <w:r>
        <w:t>du Miasta Krasnystaw</w:t>
      </w:r>
      <w:r w:rsidR="00F02F0B">
        <w:t xml:space="preserve"> </w:t>
      </w:r>
      <w:r>
        <w:t>oraz na tablicy ogłoszeń w Urz</w:t>
      </w:r>
      <w:r w:rsidR="00F02F0B">
        <w:t>ę</w:t>
      </w:r>
      <w:r>
        <w:t>dzie Miasta Krasnystaw oraz Krasnostawskim Domu Kultury</w:t>
      </w:r>
      <w:r w:rsidR="00FC076A">
        <w:t>.</w:t>
      </w:r>
    </w:p>
    <w:p w14:paraId="213B923E" w14:textId="06E14FFB" w:rsidR="00765A92" w:rsidRDefault="002F471C" w:rsidP="00765A92">
      <w:pPr>
        <w:suppressAutoHyphens w:val="0"/>
        <w:ind w:left="360"/>
        <w:jc w:val="both"/>
      </w:pPr>
      <w:r>
        <w:t>3</w:t>
      </w:r>
      <w:r w:rsidR="00765A92">
        <w:t xml:space="preserve">.   </w:t>
      </w:r>
      <w:r w:rsidR="00CF5494">
        <w:t>P</w:t>
      </w:r>
      <w:r w:rsidR="00765A92">
        <w:t>rzewidywany termin zakończenia procedury naboru</w:t>
      </w:r>
      <w:r w:rsidR="00D01FD7">
        <w:t xml:space="preserve"> </w:t>
      </w:r>
      <w:r w:rsidR="00765A92">
        <w:t xml:space="preserve">-  </w:t>
      </w:r>
      <w:r w:rsidRPr="00D01FD7">
        <w:rPr>
          <w:bCs/>
        </w:rPr>
        <w:t>30</w:t>
      </w:r>
      <w:r w:rsidR="00765A92" w:rsidRPr="00D01FD7">
        <w:rPr>
          <w:bCs/>
        </w:rPr>
        <w:t>.05.202</w:t>
      </w:r>
      <w:r w:rsidRPr="00D01FD7">
        <w:rPr>
          <w:bCs/>
        </w:rPr>
        <w:t>5</w:t>
      </w:r>
      <w:r w:rsidR="00765A92" w:rsidRPr="00D01FD7">
        <w:rPr>
          <w:bCs/>
        </w:rPr>
        <w:t xml:space="preserve"> r.</w:t>
      </w:r>
    </w:p>
    <w:p w14:paraId="056606E1" w14:textId="063DC666" w:rsidR="00765A92" w:rsidRPr="00F02F0B" w:rsidRDefault="00CF5494" w:rsidP="002F471C">
      <w:pPr>
        <w:pStyle w:val="Akapitzlist"/>
        <w:numPr>
          <w:ilvl w:val="0"/>
          <w:numId w:val="12"/>
        </w:numPr>
        <w:suppressAutoHyphens w:val="0"/>
        <w:jc w:val="both"/>
      </w:pPr>
      <w:r>
        <w:t>I</w:t>
      </w:r>
      <w:r w:rsidR="00765A92" w:rsidRPr="00F02F0B">
        <w:t>nformacje o konkursie można uzyskać pod numerem telefonu 82 576 21 57 w. 103</w:t>
      </w:r>
      <w:r>
        <w:t>;</w:t>
      </w:r>
    </w:p>
    <w:p w14:paraId="422F8913" w14:textId="227EC7F7" w:rsidR="002F471C" w:rsidRPr="00F02F0B" w:rsidRDefault="002F471C" w:rsidP="002F471C">
      <w:pPr>
        <w:pStyle w:val="Akapitzlist"/>
        <w:numPr>
          <w:ilvl w:val="0"/>
          <w:numId w:val="12"/>
        </w:numPr>
        <w:suppressAutoHyphens w:val="0"/>
        <w:jc w:val="both"/>
      </w:pPr>
      <w:r w:rsidRPr="00F02F0B">
        <w:t>Burmistrz Krasnegos</w:t>
      </w:r>
      <w:r w:rsidR="00F02F0B">
        <w:t>ta</w:t>
      </w:r>
      <w:r w:rsidRPr="00F02F0B">
        <w:t>wu może podjąć decyzje o odwołaniu lub unieważnieniu konkursu bez podania przyczyny</w:t>
      </w:r>
      <w:r w:rsidR="00FC076A">
        <w:t>.</w:t>
      </w:r>
    </w:p>
    <w:p w14:paraId="603B5E6A" w14:textId="09C58340" w:rsidR="002F471C" w:rsidRPr="00F02F0B" w:rsidRDefault="002F471C" w:rsidP="002F471C">
      <w:pPr>
        <w:pStyle w:val="Akapitzlist"/>
        <w:numPr>
          <w:ilvl w:val="0"/>
          <w:numId w:val="12"/>
        </w:numPr>
        <w:suppressAutoHyphens w:val="0"/>
        <w:jc w:val="both"/>
      </w:pPr>
      <w:r w:rsidRPr="00F02F0B">
        <w:t>Informac</w:t>
      </w:r>
      <w:r w:rsidR="00F02F0B" w:rsidRPr="00F02F0B">
        <w:t>j</w:t>
      </w:r>
      <w:r w:rsidRPr="00F02F0B">
        <w:t xml:space="preserve">e o warunkach organizacyjno-finansowych Krasnostawskiego </w:t>
      </w:r>
      <w:r w:rsidR="00CF5494">
        <w:t>D</w:t>
      </w:r>
      <w:r w:rsidRPr="00F02F0B">
        <w:t>omu Kultury można uzyskać w Urz</w:t>
      </w:r>
      <w:r w:rsidR="00F02F0B">
        <w:t>ę</w:t>
      </w:r>
      <w:r w:rsidRPr="00F02F0B">
        <w:t xml:space="preserve">dzie </w:t>
      </w:r>
      <w:r w:rsidR="00CF5494">
        <w:t>M</w:t>
      </w:r>
      <w:r w:rsidRPr="00F02F0B">
        <w:t>iasta Krasnystaw, Plac 3 Maja 29, 22-300 Krasnystaw, (pok. Nr 31, II pi</w:t>
      </w:r>
      <w:r w:rsidR="00F02F0B">
        <w:t>ę</w:t>
      </w:r>
      <w:r w:rsidRPr="00F02F0B">
        <w:t>tro)</w:t>
      </w:r>
      <w:r w:rsidR="00F02F0B" w:rsidRPr="00F02F0B">
        <w:t xml:space="preserve">, tel. 82 576 21 57 wew. 163) i na stronie BIP w zakładce </w:t>
      </w:r>
      <w:r w:rsidR="00FC076A">
        <w:t>N</w:t>
      </w:r>
      <w:r w:rsidR="00F02F0B" w:rsidRPr="00F02F0B">
        <w:t>abór.</w:t>
      </w:r>
    </w:p>
    <w:p w14:paraId="36229B9D" w14:textId="77777777" w:rsidR="00765A92" w:rsidRDefault="00765A92" w:rsidP="00765A92">
      <w:pPr>
        <w:jc w:val="both"/>
        <w:rPr>
          <w:b/>
        </w:rPr>
      </w:pPr>
    </w:p>
    <w:p w14:paraId="68B8A083" w14:textId="77777777" w:rsidR="00765A92" w:rsidRDefault="00765A92" w:rsidP="00765A92">
      <w:pPr>
        <w:jc w:val="both"/>
        <w:rPr>
          <w:b/>
        </w:rPr>
      </w:pPr>
    </w:p>
    <w:p w14:paraId="0DF2B090" w14:textId="09DF40DA" w:rsidR="00765A92" w:rsidRPr="005C4EF9" w:rsidRDefault="00765A92" w:rsidP="00765A92">
      <w:pPr>
        <w:jc w:val="both"/>
      </w:pPr>
      <w:r>
        <w:t xml:space="preserve">Krasnystaw, dnia </w:t>
      </w:r>
      <w:r w:rsidR="00F02F0B">
        <w:t>28 kwietnia 2025</w:t>
      </w:r>
      <w:r>
        <w:t xml:space="preserve"> </w:t>
      </w:r>
      <w:r w:rsidRPr="005C4EF9">
        <w:t>r.</w:t>
      </w:r>
    </w:p>
    <w:p w14:paraId="326C382A" w14:textId="77777777" w:rsidR="00765A92" w:rsidRDefault="00765A92" w:rsidP="00765A92">
      <w:pPr>
        <w:suppressAutoHyphens w:val="0"/>
        <w:autoSpaceDN w:val="0"/>
        <w:spacing w:after="120"/>
        <w:rPr>
          <w:rFonts w:ascii="Arial" w:hAnsi="Arial" w:cs="Arial"/>
        </w:rPr>
      </w:pPr>
    </w:p>
    <w:p w14:paraId="4AD34A28" w14:textId="39BE5BB3" w:rsidR="007E0967" w:rsidRDefault="00487D79">
      <w:r>
        <w:t xml:space="preserve">                                                                                                             Burmistrz Krasnegostawu</w:t>
      </w:r>
    </w:p>
    <w:p w14:paraId="1D882A92" w14:textId="193A2619" w:rsidR="00487D79" w:rsidRDefault="00487D79">
      <w:r>
        <w:t xml:space="preserve">                                                                                                                  /-/ Daniel Miciuła</w:t>
      </w:r>
    </w:p>
    <w:sectPr w:rsidR="0048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FEF"/>
    <w:multiLevelType w:val="hybridMultilevel"/>
    <w:tmpl w:val="15CA39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A33"/>
    <w:multiLevelType w:val="hybridMultilevel"/>
    <w:tmpl w:val="610E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DCF"/>
    <w:multiLevelType w:val="hybridMultilevel"/>
    <w:tmpl w:val="3CDADC74"/>
    <w:lvl w:ilvl="0" w:tplc="0B7E60B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7859"/>
    <w:multiLevelType w:val="hybridMultilevel"/>
    <w:tmpl w:val="E414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837"/>
    <w:multiLevelType w:val="hybridMultilevel"/>
    <w:tmpl w:val="DF72B048"/>
    <w:lvl w:ilvl="0" w:tplc="63E23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E5B98"/>
    <w:multiLevelType w:val="hybridMultilevel"/>
    <w:tmpl w:val="6114C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66B1E"/>
    <w:multiLevelType w:val="hybridMultilevel"/>
    <w:tmpl w:val="D9F2C81E"/>
    <w:lvl w:ilvl="0" w:tplc="0AEEA6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5236"/>
    <w:multiLevelType w:val="hybridMultilevel"/>
    <w:tmpl w:val="4DD68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A7A4A"/>
    <w:multiLevelType w:val="hybridMultilevel"/>
    <w:tmpl w:val="800A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E27"/>
    <w:multiLevelType w:val="hybridMultilevel"/>
    <w:tmpl w:val="BEEAC1B0"/>
    <w:lvl w:ilvl="0" w:tplc="A6A80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E6C53"/>
    <w:multiLevelType w:val="hybridMultilevel"/>
    <w:tmpl w:val="B582E4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A4766"/>
    <w:multiLevelType w:val="hybridMultilevel"/>
    <w:tmpl w:val="4F747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936EB"/>
    <w:multiLevelType w:val="hybridMultilevel"/>
    <w:tmpl w:val="73ECB9FC"/>
    <w:lvl w:ilvl="0" w:tplc="8F8A4D1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5546093"/>
    <w:multiLevelType w:val="hybridMultilevel"/>
    <w:tmpl w:val="835E3A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3026">
    <w:abstractNumId w:val="12"/>
  </w:num>
  <w:num w:numId="2" w16cid:durableId="1641694345">
    <w:abstractNumId w:val="2"/>
  </w:num>
  <w:num w:numId="3" w16cid:durableId="6055850">
    <w:abstractNumId w:val="7"/>
  </w:num>
  <w:num w:numId="4" w16cid:durableId="630675714">
    <w:abstractNumId w:val="4"/>
  </w:num>
  <w:num w:numId="5" w16cid:durableId="1893685465">
    <w:abstractNumId w:val="6"/>
  </w:num>
  <w:num w:numId="6" w16cid:durableId="1424305104">
    <w:abstractNumId w:val="0"/>
  </w:num>
  <w:num w:numId="7" w16cid:durableId="867983888">
    <w:abstractNumId w:val="13"/>
  </w:num>
  <w:num w:numId="8" w16cid:durableId="1987850879">
    <w:abstractNumId w:val="3"/>
  </w:num>
  <w:num w:numId="9" w16cid:durableId="865483761">
    <w:abstractNumId w:val="8"/>
  </w:num>
  <w:num w:numId="10" w16cid:durableId="878128185">
    <w:abstractNumId w:val="1"/>
  </w:num>
  <w:num w:numId="11" w16cid:durableId="530923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609427">
    <w:abstractNumId w:val="5"/>
  </w:num>
  <w:num w:numId="13" w16cid:durableId="383255283">
    <w:abstractNumId w:val="10"/>
  </w:num>
  <w:num w:numId="14" w16cid:durableId="2064713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92"/>
    <w:rsid w:val="001611DD"/>
    <w:rsid w:val="001A7AE0"/>
    <w:rsid w:val="002F471C"/>
    <w:rsid w:val="003225F0"/>
    <w:rsid w:val="003D0C72"/>
    <w:rsid w:val="00487D79"/>
    <w:rsid w:val="005359F9"/>
    <w:rsid w:val="00587E0F"/>
    <w:rsid w:val="0073766D"/>
    <w:rsid w:val="00765A92"/>
    <w:rsid w:val="007E0967"/>
    <w:rsid w:val="00B2228D"/>
    <w:rsid w:val="00B811E2"/>
    <w:rsid w:val="00BC4700"/>
    <w:rsid w:val="00C04837"/>
    <w:rsid w:val="00CB620F"/>
    <w:rsid w:val="00CF5494"/>
    <w:rsid w:val="00D01FD7"/>
    <w:rsid w:val="00DF08BF"/>
    <w:rsid w:val="00F02F0B"/>
    <w:rsid w:val="00FC076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F84C"/>
  <w15:chartTrackingRefBased/>
  <w15:docId w15:val="{DE053728-A374-4469-ACAA-3C3E5899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A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65A9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2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2025-04-29T10:08:00Z</cp:lastPrinted>
  <dcterms:created xsi:type="dcterms:W3CDTF">2025-04-29T11:23:00Z</dcterms:created>
  <dcterms:modified xsi:type="dcterms:W3CDTF">2025-04-30T05:33:00Z</dcterms:modified>
</cp:coreProperties>
</file>