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05" w:rsidRDefault="00D43601">
      <w:pPr>
        <w:spacing w:after="0"/>
        <w:ind w:left="10" w:right="112" w:hanging="10"/>
        <w:jc w:val="center"/>
      </w:pPr>
      <w:r>
        <w:rPr>
          <w:rFonts w:ascii="Tahoma" w:eastAsia="Tahoma" w:hAnsi="Tahoma" w:cs="Tahoma"/>
          <w:b/>
          <w:sz w:val="28"/>
        </w:rPr>
        <w:t>Wniosek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 xml:space="preserve">o dofinansowanie </w:t>
      </w:r>
    </w:p>
    <w:p w:rsidR="00C01F05" w:rsidRDefault="00D43601">
      <w:pPr>
        <w:spacing w:after="138"/>
        <w:ind w:left="10" w:right="34" w:hanging="10"/>
        <w:jc w:val="center"/>
      </w:pPr>
      <w:r>
        <w:rPr>
          <w:rFonts w:ascii="Tahoma" w:eastAsia="Tahoma" w:hAnsi="Tahoma" w:cs="Tahoma"/>
          <w:b/>
          <w:sz w:val="28"/>
        </w:rPr>
        <w:t>zakupu p</w:t>
      </w:r>
      <w:r w:rsidR="00E16153">
        <w:rPr>
          <w:rFonts w:ascii="Tahoma" w:eastAsia="Tahoma" w:hAnsi="Tahoma" w:cs="Tahoma"/>
          <w:b/>
          <w:sz w:val="28"/>
        </w:rPr>
        <w:t>odręczników w roku szkolnym 2015/2016</w:t>
      </w:r>
    </w:p>
    <w:p w:rsidR="00C01F05" w:rsidRDefault="00D43601">
      <w:pPr>
        <w:spacing w:after="167"/>
        <w:ind w:right="33"/>
        <w:jc w:val="center"/>
      </w:pPr>
      <w:r>
        <w:rPr>
          <w:rFonts w:ascii="Tahoma" w:eastAsia="Tahoma" w:hAnsi="Tahoma" w:cs="Tahoma"/>
          <w:sz w:val="24"/>
        </w:rPr>
        <w:t>(nie dotyczy uczniów z orzeczeniem o potrzebie kształcenia specjalnego)</w:t>
      </w:r>
    </w:p>
    <w:p w:rsidR="00C01F05" w:rsidRDefault="00D43601">
      <w:pPr>
        <w:spacing w:after="131" w:line="249" w:lineRule="auto"/>
        <w:ind w:left="6" w:hanging="10"/>
      </w:pPr>
      <w:r>
        <w:rPr>
          <w:rFonts w:ascii="Tahoma" w:eastAsia="Tahoma" w:hAnsi="Tahoma" w:cs="Tahoma"/>
          <w:b/>
          <w:sz w:val="24"/>
        </w:rPr>
        <w:t>I. Dane wnioskodawcy:</w:t>
      </w:r>
    </w:p>
    <w:p w:rsidR="00C01F05" w:rsidRDefault="00D43601">
      <w:pPr>
        <w:numPr>
          <w:ilvl w:val="0"/>
          <w:numId w:val="1"/>
        </w:numPr>
        <w:spacing w:after="130" w:line="249" w:lineRule="auto"/>
        <w:ind w:hanging="278"/>
      </w:pPr>
      <w:r>
        <w:rPr>
          <w:rFonts w:ascii="Tahoma" w:eastAsia="Tahoma" w:hAnsi="Tahoma" w:cs="Tahoma"/>
          <w:sz w:val="24"/>
        </w:rPr>
        <w:t>Imię i nazwisko …………………………………………………….…………………</w:t>
      </w:r>
    </w:p>
    <w:p w:rsidR="00C01F05" w:rsidRDefault="00D43601">
      <w:pPr>
        <w:numPr>
          <w:ilvl w:val="0"/>
          <w:numId w:val="1"/>
        </w:numPr>
        <w:spacing w:after="130" w:line="249" w:lineRule="auto"/>
        <w:ind w:hanging="278"/>
      </w:pPr>
      <w:r>
        <w:rPr>
          <w:rFonts w:ascii="Tahoma" w:eastAsia="Tahoma" w:hAnsi="Tahoma" w:cs="Tahoma"/>
          <w:sz w:val="24"/>
        </w:rPr>
        <w:t>PESEL …………………………………………………………….…………………......</w:t>
      </w:r>
    </w:p>
    <w:p w:rsidR="00C01F05" w:rsidRDefault="00D43601">
      <w:pPr>
        <w:numPr>
          <w:ilvl w:val="0"/>
          <w:numId w:val="1"/>
        </w:numPr>
        <w:spacing w:after="130" w:line="249" w:lineRule="auto"/>
        <w:ind w:hanging="278"/>
      </w:pPr>
      <w:r>
        <w:rPr>
          <w:rFonts w:ascii="Tahoma" w:eastAsia="Tahoma" w:hAnsi="Tahoma" w:cs="Tahoma"/>
          <w:sz w:val="24"/>
        </w:rPr>
        <w:t>Adres zamieszkania ……………………………………………….………………….</w:t>
      </w:r>
    </w:p>
    <w:p w:rsidR="00C01F05" w:rsidRDefault="00D43601">
      <w:pPr>
        <w:numPr>
          <w:ilvl w:val="0"/>
          <w:numId w:val="1"/>
        </w:numPr>
        <w:spacing w:after="179" w:line="249" w:lineRule="auto"/>
        <w:ind w:hanging="278"/>
      </w:pPr>
      <w:r>
        <w:rPr>
          <w:rFonts w:ascii="Tahoma" w:eastAsia="Tahoma" w:hAnsi="Tahoma" w:cs="Tahoma"/>
          <w:sz w:val="24"/>
        </w:rPr>
        <w:t>Numer telefonu …………………………………………………….………………….</w:t>
      </w:r>
    </w:p>
    <w:p w:rsidR="00C01F05" w:rsidRDefault="00D43601">
      <w:pPr>
        <w:spacing w:after="129" w:line="249" w:lineRule="auto"/>
        <w:ind w:left="6" w:hanging="10"/>
      </w:pPr>
      <w:r>
        <w:rPr>
          <w:rFonts w:ascii="Tahoma" w:eastAsia="Tahoma" w:hAnsi="Tahoma" w:cs="Tahoma"/>
          <w:b/>
          <w:sz w:val="24"/>
        </w:rPr>
        <w:t>II. Dane osobowe ucznia</w:t>
      </w:r>
    </w:p>
    <w:p w:rsidR="00C01F05" w:rsidRDefault="00D43601">
      <w:pPr>
        <w:numPr>
          <w:ilvl w:val="0"/>
          <w:numId w:val="2"/>
        </w:numPr>
        <w:spacing w:after="130" w:line="249" w:lineRule="auto"/>
        <w:ind w:hanging="280"/>
      </w:pPr>
      <w:r>
        <w:rPr>
          <w:rFonts w:ascii="Tahoma" w:eastAsia="Tahoma" w:hAnsi="Tahoma" w:cs="Tahoma"/>
          <w:sz w:val="24"/>
        </w:rPr>
        <w:t>Imię i nazwisko ucznia ……………………….………………………………………</w:t>
      </w:r>
    </w:p>
    <w:p w:rsidR="00C01F05" w:rsidRDefault="00D43601">
      <w:pPr>
        <w:numPr>
          <w:ilvl w:val="0"/>
          <w:numId w:val="2"/>
        </w:numPr>
        <w:spacing w:after="130" w:line="249" w:lineRule="auto"/>
        <w:ind w:hanging="280"/>
      </w:pPr>
      <w:r>
        <w:rPr>
          <w:rFonts w:ascii="Tahoma" w:eastAsia="Tahoma" w:hAnsi="Tahoma" w:cs="Tahoma"/>
          <w:sz w:val="24"/>
        </w:rPr>
        <w:t>PESEL …………………………………………………………….…………………........</w:t>
      </w:r>
    </w:p>
    <w:p w:rsidR="00C01F05" w:rsidRDefault="00D43601">
      <w:pPr>
        <w:numPr>
          <w:ilvl w:val="0"/>
          <w:numId w:val="2"/>
        </w:numPr>
        <w:spacing w:after="179" w:line="249" w:lineRule="auto"/>
        <w:ind w:hanging="280"/>
      </w:pPr>
      <w:r>
        <w:rPr>
          <w:rFonts w:ascii="Tahoma" w:eastAsia="Tahoma" w:hAnsi="Tahoma" w:cs="Tahoma"/>
          <w:sz w:val="24"/>
        </w:rPr>
        <w:t>Adres zamieszkania ……………………………………………………………………</w:t>
      </w:r>
    </w:p>
    <w:p w:rsidR="00C01F05" w:rsidRDefault="00D43601">
      <w:pPr>
        <w:spacing w:after="14" w:line="249" w:lineRule="auto"/>
        <w:ind w:left="6" w:hanging="10"/>
      </w:pPr>
      <w:r>
        <w:rPr>
          <w:rFonts w:ascii="Tahoma" w:eastAsia="Tahoma" w:hAnsi="Tahoma" w:cs="Tahoma"/>
          <w:b/>
          <w:sz w:val="24"/>
        </w:rPr>
        <w:t>III. Informacje o szkole</w:t>
      </w:r>
    </w:p>
    <w:p w:rsidR="00C01F05" w:rsidRDefault="00D43601">
      <w:pPr>
        <w:numPr>
          <w:ilvl w:val="0"/>
          <w:numId w:val="3"/>
        </w:numPr>
        <w:spacing w:after="10" w:line="249" w:lineRule="auto"/>
        <w:ind w:hanging="720"/>
      </w:pPr>
      <w:r>
        <w:rPr>
          <w:rFonts w:ascii="Tahoma" w:eastAsia="Tahoma" w:hAnsi="Tahoma" w:cs="Tahoma"/>
          <w:sz w:val="24"/>
        </w:rPr>
        <w:t>Nazwa i adres szkoły:</w:t>
      </w:r>
    </w:p>
    <w:p w:rsidR="00C01F05" w:rsidRDefault="00D43601">
      <w:pPr>
        <w:spacing w:after="10" w:line="249" w:lineRule="auto"/>
        <w:ind w:left="6" w:hanging="10"/>
      </w:pPr>
      <w:r>
        <w:rPr>
          <w:rFonts w:ascii="Tahoma" w:eastAsia="Tahoma" w:hAnsi="Tahoma" w:cs="Tahoma"/>
          <w:sz w:val="24"/>
        </w:rPr>
        <w:t>………………………………………………………………………………………………..</w:t>
      </w:r>
    </w:p>
    <w:p w:rsidR="00C01F05" w:rsidRDefault="00D43601">
      <w:pPr>
        <w:numPr>
          <w:ilvl w:val="0"/>
          <w:numId w:val="3"/>
        </w:numPr>
        <w:spacing w:after="10" w:line="249" w:lineRule="auto"/>
        <w:ind w:hanging="720"/>
      </w:pPr>
      <w:r>
        <w:rPr>
          <w:rFonts w:ascii="Tahoma" w:eastAsia="Tahoma" w:hAnsi="Tahoma" w:cs="Tahoma"/>
          <w:sz w:val="24"/>
        </w:rPr>
        <w:t>Klasa, do której uczęszcza uczeń:</w:t>
      </w:r>
    </w:p>
    <w:p w:rsidR="00C01F05" w:rsidRDefault="00D43601">
      <w:pPr>
        <w:spacing w:after="177" w:line="249" w:lineRule="auto"/>
        <w:ind w:left="6" w:hanging="10"/>
      </w:pPr>
      <w:r>
        <w:rPr>
          <w:rFonts w:ascii="Tahoma" w:eastAsia="Tahoma" w:hAnsi="Tahoma" w:cs="Tahoma"/>
          <w:sz w:val="24"/>
        </w:rPr>
        <w:t>…………………………………………………………………………………………………</w:t>
      </w:r>
    </w:p>
    <w:p w:rsidR="00C01F05" w:rsidRDefault="00D43601">
      <w:pPr>
        <w:spacing w:after="14" w:line="249" w:lineRule="auto"/>
        <w:ind w:left="6" w:hanging="10"/>
      </w:pPr>
      <w:r>
        <w:rPr>
          <w:rFonts w:ascii="Tahoma" w:eastAsia="Tahoma" w:hAnsi="Tahoma" w:cs="Tahoma"/>
          <w:b/>
          <w:sz w:val="24"/>
        </w:rPr>
        <w:t>IV. Dochód na osobę w rodzinie:</w:t>
      </w:r>
    </w:p>
    <w:p w:rsidR="00C01F05" w:rsidRDefault="00D43601">
      <w:pPr>
        <w:spacing w:after="30" w:line="249" w:lineRule="auto"/>
        <w:ind w:left="6" w:hanging="10"/>
      </w:pPr>
      <w:r>
        <w:rPr>
          <w:rFonts w:ascii="Tahoma" w:eastAsia="Tahoma" w:hAnsi="Tahoma" w:cs="Tahoma"/>
          <w:sz w:val="24"/>
        </w:rPr>
        <w:t xml:space="preserve">Oświadczam, że moja rodzina składa się z niżej wymienionych osób pozostających we wspólnym gospodarstwie domowym </w:t>
      </w:r>
      <w:r>
        <w:rPr>
          <w:rFonts w:ascii="Tahoma" w:eastAsia="Tahoma" w:hAnsi="Tahoma" w:cs="Tahoma"/>
          <w:sz w:val="21"/>
        </w:rPr>
        <w:t xml:space="preserve">(należy wypełnić tylko jeżeli uczeń pochodzi z rodziny, w </w:t>
      </w:r>
    </w:p>
    <w:p w:rsidR="00C01F05" w:rsidRDefault="00D43601">
      <w:pPr>
        <w:spacing w:after="10" w:line="248" w:lineRule="auto"/>
        <w:ind w:left="-4" w:firstLine="1"/>
        <w:jc w:val="both"/>
      </w:pPr>
      <w:r>
        <w:rPr>
          <w:rFonts w:ascii="Tahoma" w:eastAsia="Tahoma" w:hAnsi="Tahoma" w:cs="Tahoma"/>
          <w:sz w:val="21"/>
        </w:rPr>
        <w:t>której do</w:t>
      </w:r>
      <w:r w:rsidR="00E16153">
        <w:rPr>
          <w:rFonts w:ascii="Tahoma" w:eastAsia="Tahoma" w:hAnsi="Tahoma" w:cs="Tahoma"/>
          <w:sz w:val="21"/>
        </w:rPr>
        <w:t>chód nie przekracza na osobę 574</w:t>
      </w:r>
      <w:r>
        <w:rPr>
          <w:rFonts w:ascii="Tahoma" w:eastAsia="Tahoma" w:hAnsi="Tahoma" w:cs="Tahoma"/>
          <w:sz w:val="21"/>
        </w:rPr>
        <w:t xml:space="preserve"> zł netto)</w:t>
      </w:r>
      <w:r>
        <w:rPr>
          <w:rFonts w:ascii="Tahoma" w:eastAsia="Tahoma" w:hAnsi="Tahoma" w:cs="Tahoma"/>
          <w:sz w:val="24"/>
        </w:rPr>
        <w:t>:</w:t>
      </w:r>
    </w:p>
    <w:tbl>
      <w:tblPr>
        <w:tblStyle w:val="TableGrid"/>
        <w:tblW w:w="9306" w:type="dxa"/>
        <w:tblInd w:w="-108" w:type="dxa"/>
        <w:tblCellMar>
          <w:top w:w="3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"/>
        <w:gridCol w:w="2836"/>
        <w:gridCol w:w="1980"/>
        <w:gridCol w:w="2341"/>
        <w:gridCol w:w="1638"/>
      </w:tblGrid>
      <w:tr w:rsidR="00C01F05">
        <w:trPr>
          <w:trHeight w:val="7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  <w:ind w:left="28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Lp</w:t>
            </w:r>
            <w:proofErr w:type="spellEnd"/>
          </w:p>
          <w:p w:rsidR="00C01F05" w:rsidRDefault="00D43601">
            <w:pPr>
              <w:spacing w:after="0"/>
              <w:ind w:left="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Data urodzenia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Stopień pokrewieństwa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 w:line="239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Wysokość dochodu</w:t>
            </w:r>
          </w:p>
          <w:p w:rsidR="00C01F05" w:rsidRDefault="00D43601">
            <w:pPr>
              <w:spacing w:after="0"/>
              <w:ind w:left="11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netto w zł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22"/>
        </w:trPr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Łączny dochód: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01F05" w:rsidRDefault="00C01F05"/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527"/>
        </w:trPr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Średni dochód na jedną osobę w rodzinie: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01F05" w:rsidRDefault="00C01F05"/>
        </w:tc>
        <w:tc>
          <w:tcPr>
            <w:tcW w:w="16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D43601" w:rsidRDefault="00D43601">
      <w:pPr>
        <w:spacing w:after="0" w:line="262" w:lineRule="auto"/>
        <w:ind w:left="11"/>
        <w:rPr>
          <w:rFonts w:ascii="Verdana" w:eastAsia="Verdana" w:hAnsi="Verdana" w:cs="Verdana"/>
          <w:sz w:val="20"/>
        </w:rPr>
      </w:pPr>
      <w:r>
        <w:rPr>
          <w:rFonts w:ascii="Tahoma" w:eastAsia="Tahoma" w:hAnsi="Tahoma" w:cs="Tahoma"/>
          <w:sz w:val="20"/>
        </w:rPr>
        <w:t xml:space="preserve"> *</w:t>
      </w:r>
      <w:r>
        <w:rPr>
          <w:rFonts w:ascii="Verdana" w:eastAsia="Verdana" w:hAnsi="Verdana" w:cs="Verdana"/>
          <w:sz w:val="20"/>
        </w:rPr>
        <w:t xml:space="preserve"> Szczegółowe zasady obliczenia dochodu zawiera ustawa z dnia</w:t>
      </w:r>
      <w:r w:rsidR="00E16153">
        <w:rPr>
          <w:rFonts w:ascii="Verdana" w:eastAsia="Verdana" w:hAnsi="Verdana" w:cs="Verdana"/>
          <w:sz w:val="20"/>
        </w:rPr>
        <w:t>28 listopada 2003 r.</w:t>
      </w:r>
      <w:r>
        <w:rPr>
          <w:rFonts w:ascii="Verdana" w:eastAsia="Verdana" w:hAnsi="Verdana" w:cs="Verdana"/>
          <w:sz w:val="20"/>
        </w:rPr>
        <w:t xml:space="preserve">   </w:t>
      </w:r>
    </w:p>
    <w:p w:rsidR="00C01F05" w:rsidRDefault="00D43601">
      <w:pPr>
        <w:spacing w:after="0" w:line="262" w:lineRule="auto"/>
        <w:ind w:left="11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o świadczeniach rodzinnych  </w:t>
      </w:r>
    </w:p>
    <w:p w:rsidR="00C01F05" w:rsidRDefault="00D43601">
      <w:pPr>
        <w:numPr>
          <w:ilvl w:val="0"/>
          <w:numId w:val="4"/>
        </w:numPr>
        <w:spacing w:after="14" w:line="249" w:lineRule="auto"/>
        <w:ind w:firstLine="1"/>
      </w:pPr>
      <w:r>
        <w:rPr>
          <w:rFonts w:ascii="Tahoma" w:eastAsia="Tahoma" w:hAnsi="Tahoma" w:cs="Tahoma"/>
          <w:b/>
          <w:sz w:val="24"/>
        </w:rPr>
        <w:t xml:space="preserve">Inne okoliczności uzasadniające przyznanie dofinansowania poza kryterium </w:t>
      </w:r>
    </w:p>
    <w:p w:rsidR="00C01F05" w:rsidRDefault="00D43601">
      <w:pPr>
        <w:spacing w:after="10" w:line="248" w:lineRule="auto"/>
        <w:ind w:left="-4" w:firstLine="1"/>
        <w:jc w:val="both"/>
      </w:pPr>
      <w:r>
        <w:rPr>
          <w:rFonts w:ascii="Tahoma" w:eastAsia="Tahoma" w:hAnsi="Tahoma" w:cs="Tahoma"/>
          <w:b/>
          <w:sz w:val="24"/>
        </w:rPr>
        <w:t>dochodowym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sz w:val="21"/>
        </w:rPr>
        <w:t>(należy wypełnić tylko jeżeli uczeń pochodzi z rodziny, w której dochód</w:t>
      </w:r>
      <w:r>
        <w:rPr>
          <w:rFonts w:ascii="Tahoma" w:eastAsia="Tahoma" w:hAnsi="Tahoma" w:cs="Tahoma"/>
          <w:sz w:val="21"/>
        </w:rPr>
        <w:t xml:space="preserve"> przekracza </w:t>
      </w:r>
    </w:p>
    <w:p w:rsidR="00C01F05" w:rsidRDefault="00D43601">
      <w:pPr>
        <w:spacing w:after="10" w:line="248" w:lineRule="auto"/>
        <w:ind w:left="-4" w:firstLine="1"/>
        <w:jc w:val="both"/>
      </w:pPr>
      <w:r>
        <w:rPr>
          <w:rFonts w:ascii="Tahoma" w:eastAsia="Tahoma" w:hAnsi="Tahoma" w:cs="Tahoma"/>
          <w:sz w:val="21"/>
        </w:rPr>
        <w:t xml:space="preserve">kryterium dochodowe) </w:t>
      </w:r>
    </w:p>
    <w:tbl>
      <w:tblPr>
        <w:tblStyle w:val="TableGrid"/>
        <w:tblW w:w="9102" w:type="dxa"/>
        <w:tblInd w:w="-14" w:type="dxa"/>
        <w:tblCellMar>
          <w:top w:w="6" w:type="dxa"/>
          <w:left w:w="7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58"/>
        <w:gridCol w:w="1144"/>
      </w:tblGrid>
      <w:tr w:rsidR="00C01F05">
        <w:trPr>
          <w:trHeight w:val="313"/>
        </w:trPr>
        <w:tc>
          <w:tcPr>
            <w:tcW w:w="7958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Ubóstwo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4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sieroctwo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6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bezdomność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4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bezrobocie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6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niepełnosprawność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4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długotrwała lub ciężka choroba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6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Przemoc w rodzinie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00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Potrzeba ochrony macierzyństwa lub wielodzietności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880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  <w:ind w:right="77"/>
              <w:jc w:val="both"/>
            </w:pPr>
            <w:r>
              <w:rPr>
                <w:rFonts w:ascii="Tahoma" w:eastAsia="Tahoma" w:hAnsi="Tahoma" w:cs="Tahoma"/>
                <w:sz w:val="24"/>
              </w:rPr>
              <w:t>bezradność w sprawach opiekuńczo-wychowawczych i prowadzenia gospodarstwa domowego, zwłaszcza w rodzinach niepełnych lub wielodzietnych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590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trudności w integracji cudzoziemców, którzy uzyskali w Rzeczypospolitej </w:t>
            </w:r>
            <w:r>
              <w:rPr>
                <w:rFonts w:ascii="Tahoma" w:eastAsia="Tahoma" w:hAnsi="Tahoma" w:cs="Tahoma"/>
                <w:sz w:val="24"/>
              </w:rPr>
              <w:t>Polskiej status uchodźcy lub ochronę uzupełniającą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412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trudności w przystosowaniu do życia po zwolnieniu z zakładu karnego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6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alkoholizm lub narkomania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4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zdarzenia losowe i sytuacje kryzysowe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01F05">
        <w:trPr>
          <w:trHeight w:val="317"/>
        </w:trPr>
        <w:tc>
          <w:tcPr>
            <w:tcW w:w="79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01F05" w:rsidRDefault="00D43601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klęska żywiołowa lub ekologiczna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01F05" w:rsidRDefault="00C01F05"/>
        </w:tc>
      </w:tr>
    </w:tbl>
    <w:p w:rsidR="00C01F05" w:rsidRDefault="00D43601">
      <w:pPr>
        <w:numPr>
          <w:ilvl w:val="0"/>
          <w:numId w:val="4"/>
        </w:numPr>
        <w:spacing w:after="274" w:line="248" w:lineRule="auto"/>
        <w:ind w:firstLine="1"/>
      </w:pPr>
      <w:r>
        <w:rPr>
          <w:rFonts w:ascii="Tahoma" w:eastAsia="Tahoma" w:hAnsi="Tahoma" w:cs="Tahoma"/>
          <w:b/>
          <w:sz w:val="24"/>
        </w:rPr>
        <w:t xml:space="preserve">Uzasadnienie wniosku </w:t>
      </w:r>
      <w:r>
        <w:rPr>
          <w:rFonts w:ascii="Tahoma" w:eastAsia="Tahoma" w:hAnsi="Tahoma" w:cs="Tahoma"/>
          <w:sz w:val="21"/>
        </w:rPr>
        <w:t>(pkt VI należy wypełnić tylko jeżeli uczeń pochodzi z rodziny, w której dochód przekracza kryterium dochodowe, należy wykazać dlaczego pomimo przekroczenia kryterium dochodowego uczeń powinien otrzymać dofinansowanie)</w:t>
      </w:r>
    </w:p>
    <w:p w:rsidR="00C01F05" w:rsidRDefault="00D43601">
      <w:pPr>
        <w:spacing w:after="2" w:line="357" w:lineRule="auto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</w:t>
      </w:r>
      <w:r>
        <w:rPr>
          <w:rFonts w:ascii="Tahoma" w:eastAsia="Tahoma" w:hAnsi="Tahoma" w:cs="Tahoma"/>
          <w:sz w:val="20"/>
        </w:rPr>
        <w:t>…………………………………………………… ………………………………………………………………………………………………………………………………………….</w:t>
      </w:r>
    </w:p>
    <w:p w:rsidR="00C01F05" w:rsidRDefault="00D43601">
      <w:pPr>
        <w:spacing w:after="100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C01F05" w:rsidRDefault="00D43601">
      <w:pPr>
        <w:spacing w:after="100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C01F05" w:rsidRDefault="00D43601">
      <w:pPr>
        <w:spacing w:after="100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C01F05" w:rsidRDefault="00D43601">
      <w:pPr>
        <w:spacing w:after="100"/>
        <w:ind w:left="6" w:hanging="10"/>
      </w:pPr>
      <w:r>
        <w:rPr>
          <w:rFonts w:ascii="Tahoma" w:eastAsia="Tahoma" w:hAnsi="Tahoma" w:cs="Tahoma"/>
          <w:sz w:val="20"/>
        </w:rPr>
        <w:t>…………………</w:t>
      </w: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</w:t>
      </w:r>
    </w:p>
    <w:p w:rsidR="00C01F05" w:rsidRDefault="00D43601">
      <w:pPr>
        <w:spacing w:after="100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C01F05" w:rsidRDefault="00D43601">
      <w:pPr>
        <w:spacing w:after="100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C01F05" w:rsidRDefault="00D43601">
      <w:pPr>
        <w:spacing w:after="308" w:line="357" w:lineRule="auto"/>
        <w:ind w:left="6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</w:t>
      </w:r>
      <w:r>
        <w:rPr>
          <w:rFonts w:ascii="Tahoma" w:eastAsia="Tahoma" w:hAnsi="Tahoma" w:cs="Tahoma"/>
          <w:sz w:val="20"/>
        </w:rPr>
        <w:t>………………………..</w:t>
      </w:r>
    </w:p>
    <w:p w:rsidR="00C01F05" w:rsidRDefault="00D43601">
      <w:pPr>
        <w:numPr>
          <w:ilvl w:val="0"/>
          <w:numId w:val="4"/>
        </w:numPr>
        <w:spacing w:after="497" w:line="249" w:lineRule="auto"/>
        <w:ind w:firstLine="1"/>
      </w:pPr>
      <w:r>
        <w:rPr>
          <w:rFonts w:ascii="Tahoma" w:eastAsia="Tahoma" w:hAnsi="Tahoma" w:cs="Tahoma"/>
          <w:b/>
          <w:sz w:val="24"/>
        </w:rPr>
        <w:t>Wnioskowana kwota dofinansowania</w:t>
      </w:r>
      <w:r>
        <w:rPr>
          <w:rFonts w:ascii="Tahoma" w:eastAsia="Tahoma" w:hAnsi="Tahoma" w:cs="Tahoma"/>
          <w:b/>
        </w:rPr>
        <w:t xml:space="preserve"> </w:t>
      </w:r>
    </w:p>
    <w:p w:rsidR="00C01F05" w:rsidRDefault="00D43601">
      <w:pPr>
        <w:spacing w:after="263"/>
        <w:ind w:left="325"/>
        <w:jc w:val="center"/>
      </w:pPr>
      <w:r>
        <w:rPr>
          <w:rFonts w:ascii="Tahoma" w:eastAsia="Tahoma" w:hAnsi="Tahoma" w:cs="Tahoma"/>
        </w:rPr>
        <w:t>……….………zł (słownie: ……………………………………….……...)</w:t>
      </w:r>
    </w:p>
    <w:p w:rsidR="00C01F05" w:rsidRDefault="00D43601" w:rsidP="00D6610F">
      <w:pPr>
        <w:pStyle w:val="Akapitzlist"/>
        <w:numPr>
          <w:ilvl w:val="0"/>
          <w:numId w:val="4"/>
        </w:numPr>
        <w:spacing w:after="130" w:line="249" w:lineRule="auto"/>
        <w:ind w:right="521"/>
      </w:pPr>
      <w:r w:rsidRPr="00D6610F">
        <w:rPr>
          <w:rFonts w:ascii="Tahoma" w:eastAsia="Tahoma" w:hAnsi="Tahoma" w:cs="Tahoma"/>
          <w:b/>
        </w:rPr>
        <w:lastRenderedPageBreak/>
        <w:t>Oświadczam, że przedstawione dane, które potwierdzam własnoręcznym po</w:t>
      </w:r>
      <w:r w:rsidRPr="00D6610F">
        <w:rPr>
          <w:rFonts w:ascii="Tahoma" w:eastAsia="Tahoma" w:hAnsi="Tahoma" w:cs="Tahoma"/>
          <w:b/>
        </w:rPr>
        <w:t>dpisem, są zgodne ze stanem faktycznym.</w:t>
      </w:r>
    </w:p>
    <w:p w:rsidR="00C01F05" w:rsidRDefault="00D43601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C01F05" w:rsidRDefault="00D43601">
      <w:pPr>
        <w:numPr>
          <w:ilvl w:val="0"/>
          <w:numId w:val="6"/>
        </w:numPr>
        <w:spacing w:after="0" w:line="238" w:lineRule="auto"/>
        <w:ind w:hanging="10"/>
      </w:pPr>
      <w:r>
        <w:rPr>
          <w:rFonts w:ascii="Tahoma" w:eastAsia="Tahoma" w:hAnsi="Tahoma" w:cs="Tahoma"/>
          <w:b/>
        </w:rPr>
        <w:t>Wyrażam zgodę na przetwarzanie danych osobowych wyłącznie dla potrzeb programu pomocy materialnej dotyczącej dofinansowania zakupu podręczników.</w:t>
      </w:r>
    </w:p>
    <w:p w:rsidR="00C01F05" w:rsidRDefault="00D43601">
      <w:pPr>
        <w:spacing w:after="0"/>
        <w:ind w:left="11"/>
      </w:pPr>
      <w:r>
        <w:rPr>
          <w:rFonts w:ascii="Tahoma" w:eastAsia="Tahoma" w:hAnsi="Tahoma" w:cs="Tahoma"/>
          <w:b/>
        </w:rPr>
        <w:t xml:space="preserve"> </w:t>
      </w:r>
    </w:p>
    <w:p w:rsidR="00C01F05" w:rsidRDefault="00D43601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C01F05" w:rsidRDefault="00D43601">
      <w:pPr>
        <w:spacing w:after="509"/>
        <w:ind w:left="11"/>
      </w:pPr>
      <w:r>
        <w:rPr>
          <w:rFonts w:ascii="Tahoma" w:eastAsia="Tahoma" w:hAnsi="Tahoma" w:cs="Tahoma"/>
          <w:b/>
        </w:rPr>
        <w:t xml:space="preserve"> </w:t>
      </w:r>
    </w:p>
    <w:p w:rsidR="00C01F05" w:rsidRDefault="00D43601">
      <w:pPr>
        <w:spacing w:after="0"/>
        <w:ind w:left="11"/>
      </w:pPr>
      <w:r>
        <w:rPr>
          <w:rFonts w:ascii="Tahoma" w:eastAsia="Tahoma" w:hAnsi="Tahoma" w:cs="Tahoma"/>
        </w:rPr>
        <w:t>……………………………..                                                                    …………………………….</w:t>
      </w:r>
    </w:p>
    <w:p w:rsidR="00C01F05" w:rsidRDefault="00D43601">
      <w:pPr>
        <w:tabs>
          <w:tab w:val="center" w:pos="7463"/>
        </w:tabs>
        <w:spacing w:after="0"/>
      </w:pPr>
      <w:r>
        <w:rPr>
          <w:rFonts w:ascii="Tahoma" w:eastAsia="Tahoma" w:hAnsi="Tahoma" w:cs="Tahoma"/>
          <w:sz w:val="19"/>
        </w:rPr>
        <w:t xml:space="preserve">        Miejscowość, data</w:t>
      </w:r>
      <w:r>
        <w:rPr>
          <w:rFonts w:ascii="Tahoma" w:eastAsia="Tahoma" w:hAnsi="Tahoma" w:cs="Tahoma"/>
          <w:sz w:val="19"/>
        </w:rPr>
        <w:tab/>
        <w:t xml:space="preserve">          Podpis  wnioskodawcy</w:t>
      </w:r>
    </w:p>
    <w:p w:rsidR="00C01F05" w:rsidRDefault="00D43601">
      <w:pPr>
        <w:spacing w:after="0"/>
        <w:ind w:left="11"/>
      </w:pPr>
      <w:r>
        <w:rPr>
          <w:rFonts w:ascii="Tahoma" w:eastAsia="Tahoma" w:hAnsi="Tahoma" w:cs="Tahoma"/>
          <w:sz w:val="18"/>
        </w:rPr>
        <w:t xml:space="preserve"> </w:t>
      </w:r>
    </w:p>
    <w:sectPr w:rsidR="00C01F05">
      <w:pgSz w:w="11900" w:h="16840"/>
      <w:pgMar w:top="1134" w:right="1087" w:bottom="1345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568"/>
    <w:multiLevelType w:val="hybridMultilevel"/>
    <w:tmpl w:val="72AC9EB4"/>
    <w:lvl w:ilvl="0" w:tplc="FDCE4FC8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21E26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2F686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AA8A2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42CC6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0493A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0138E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E179C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A1EC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C6A94"/>
    <w:multiLevelType w:val="hybridMultilevel"/>
    <w:tmpl w:val="FFCCE4A8"/>
    <w:lvl w:ilvl="0" w:tplc="C38EA00C">
      <w:start w:val="5"/>
      <w:numFmt w:val="upperRoman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29100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C464C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22E64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8BA1A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2E04E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26D52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6164C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C9A7A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7924A1"/>
    <w:multiLevelType w:val="hybridMultilevel"/>
    <w:tmpl w:val="E9A28F7A"/>
    <w:lvl w:ilvl="0" w:tplc="E2A0BA7E">
      <w:start w:val="9"/>
      <w:numFmt w:val="upperRoman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25C30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4D6E4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A2A94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8C5C0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C084C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8532E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C346C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63952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BD5E29"/>
    <w:multiLevelType w:val="hybridMultilevel"/>
    <w:tmpl w:val="081EBEAA"/>
    <w:lvl w:ilvl="0" w:tplc="2B6EA99A">
      <w:start w:val="1"/>
      <w:numFmt w:val="decimal"/>
      <w:lvlText w:val="%1."/>
      <w:lvlJc w:val="left"/>
      <w:pPr>
        <w:ind w:left="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EB002">
      <w:start w:val="1"/>
      <w:numFmt w:val="bullet"/>
      <w:lvlText w:val="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C5432">
      <w:start w:val="1"/>
      <w:numFmt w:val="bullet"/>
      <w:lvlText w:val="▪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205396">
      <w:start w:val="1"/>
      <w:numFmt w:val="bullet"/>
      <w:lvlText w:val="•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6E4DBA">
      <w:start w:val="1"/>
      <w:numFmt w:val="bullet"/>
      <w:lvlText w:val="o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940F1E">
      <w:start w:val="1"/>
      <w:numFmt w:val="bullet"/>
      <w:lvlText w:val="▪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F4ADB2">
      <w:start w:val="1"/>
      <w:numFmt w:val="bullet"/>
      <w:lvlText w:val="•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84DB8">
      <w:start w:val="1"/>
      <w:numFmt w:val="bullet"/>
      <w:lvlText w:val="o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5C7054">
      <w:start w:val="1"/>
      <w:numFmt w:val="bullet"/>
      <w:lvlText w:val="▪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A92D49"/>
    <w:multiLevelType w:val="hybridMultilevel"/>
    <w:tmpl w:val="E536FA5E"/>
    <w:lvl w:ilvl="0" w:tplc="A10E0CD6">
      <w:start w:val="1"/>
      <w:numFmt w:val="decimal"/>
      <w:lvlText w:val="%1.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037E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2D7AC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E4EA0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E5DF6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A5D1E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4792C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AC51C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6126C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2564F1"/>
    <w:multiLevelType w:val="hybridMultilevel"/>
    <w:tmpl w:val="6C600DE8"/>
    <w:lvl w:ilvl="0" w:tplc="F758B160">
      <w:start w:val="1"/>
      <w:numFmt w:val="decimal"/>
      <w:lvlText w:val="%1."/>
      <w:lvlJc w:val="left"/>
      <w:pPr>
        <w:ind w:left="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2B58A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E4358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A79AA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2E92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85AA4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4E70A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AE76A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68CF4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05"/>
    <w:rsid w:val="00C01F05"/>
    <w:rsid w:val="00D43601"/>
    <w:rsid w:val="00D6610F"/>
    <w:rsid w:val="00E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4BBA-2ECB-4C82-B862-AD06DE5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cp:lastModifiedBy>Katarzyna Pizon</cp:lastModifiedBy>
  <cp:revision>2</cp:revision>
  <dcterms:created xsi:type="dcterms:W3CDTF">2015-09-02T11:43:00Z</dcterms:created>
  <dcterms:modified xsi:type="dcterms:W3CDTF">2015-09-02T11:43:00Z</dcterms:modified>
</cp:coreProperties>
</file>